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4536"/>
      </w:tblGrid>
      <w:tr w:rsidR="00D6140E" w:rsidRPr="00AE64F9" w14:paraId="035A43DC" w14:textId="77777777" w:rsidTr="009C6771">
        <w:trPr>
          <w:trHeight w:val="416"/>
        </w:trPr>
        <w:tc>
          <w:tcPr>
            <w:tcW w:w="5954" w:type="dxa"/>
            <w:tcBorders>
              <w:top w:val="nil"/>
              <w:left w:val="nil"/>
              <w:bottom w:val="nil"/>
              <w:right w:val="single" w:sz="12" w:space="0" w:color="000000"/>
            </w:tcBorders>
          </w:tcPr>
          <w:p w14:paraId="40A7276B" w14:textId="2EEDF5FA" w:rsidR="00D6140E" w:rsidRPr="00AE64F9" w:rsidRDefault="00281D15">
            <w:pPr>
              <w:spacing w:after="0"/>
              <w:rPr>
                <w:rFonts w:ascii="Arial" w:hAnsi="Arial" w:cs="Arial"/>
                <w:noProof/>
              </w:rPr>
            </w:pPr>
            <w:r w:rsidRPr="00AE64F9">
              <w:rPr>
                <w:rFonts w:ascii="Arial" w:hAnsi="Arial" w:cs="Arial"/>
                <w:noProof/>
                <w:lang w:eastAsia="en-GB"/>
              </w:rPr>
              <w:drawing>
                <wp:inline distT="0" distB="0" distL="0" distR="0" wp14:anchorId="438BEF46" wp14:editId="6A67167D">
                  <wp:extent cx="1133475" cy="377825"/>
                  <wp:effectExtent l="0" t="0" r="9525" b="3175"/>
                  <wp:docPr id="1" name="Picture 0"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377825"/>
                          </a:xfrm>
                          <a:prstGeom prst="rect">
                            <a:avLst/>
                          </a:prstGeom>
                          <a:noFill/>
                          <a:ln>
                            <a:noFill/>
                          </a:ln>
                        </pic:spPr>
                      </pic:pic>
                    </a:graphicData>
                  </a:graphic>
                </wp:inline>
              </w:drawing>
            </w:r>
          </w:p>
        </w:tc>
        <w:tc>
          <w:tcPr>
            <w:tcW w:w="4536" w:type="dxa"/>
            <w:tcBorders>
              <w:top w:val="single" w:sz="12" w:space="0" w:color="000000"/>
              <w:left w:val="single" w:sz="12" w:space="0" w:color="000000"/>
              <w:bottom w:val="single" w:sz="12" w:space="0" w:color="000000"/>
              <w:right w:val="single" w:sz="12" w:space="0" w:color="000000"/>
            </w:tcBorders>
            <w:shd w:val="clear" w:color="auto" w:fill="auto"/>
          </w:tcPr>
          <w:p w14:paraId="67A01533" w14:textId="3093C1C5" w:rsidR="00D6140E" w:rsidRPr="00AE64F9" w:rsidRDefault="009C6771" w:rsidP="009C6771">
            <w:pPr>
              <w:jc w:val="right"/>
              <w:rPr>
                <w:rFonts w:ascii="Arial" w:hAnsi="Arial" w:cs="Arial"/>
                <w:b/>
              </w:rPr>
            </w:pPr>
            <w:r>
              <w:rPr>
                <w:rFonts w:ascii="Arial" w:hAnsi="Arial" w:cs="Arial"/>
                <w:b/>
              </w:rPr>
              <w:t>Po</w:t>
            </w:r>
            <w:r w:rsidRPr="009C6771">
              <w:rPr>
                <w:rFonts w:ascii="Arial" w:hAnsi="Arial" w:cs="Arial"/>
                <w:b/>
                <w:sz w:val="24"/>
                <w:szCs w:val="24"/>
              </w:rPr>
              <w:t>st Description</w:t>
            </w:r>
          </w:p>
        </w:tc>
      </w:tr>
      <w:tr w:rsidR="00D6140E" w:rsidRPr="00AE64F9" w14:paraId="5817DB2F" w14:textId="77777777" w:rsidTr="009C6771">
        <w:tc>
          <w:tcPr>
            <w:tcW w:w="5954" w:type="dxa"/>
            <w:tcBorders>
              <w:top w:val="nil"/>
              <w:left w:val="nil"/>
              <w:bottom w:val="nil"/>
              <w:right w:val="single" w:sz="12" w:space="0" w:color="000000"/>
            </w:tcBorders>
          </w:tcPr>
          <w:p w14:paraId="38EA0BD7" w14:textId="77777777" w:rsidR="00D6140E" w:rsidRPr="00AE64F9" w:rsidRDefault="00D6140E">
            <w:pPr>
              <w:spacing w:after="0"/>
              <w:jc w:val="right"/>
              <w:rPr>
                <w:rFonts w:ascii="Arial" w:hAnsi="Arial" w:cs="Arial"/>
                <w:b/>
                <w:noProof/>
              </w:rPr>
            </w:pPr>
            <w:r w:rsidRPr="00AE64F9">
              <w:rPr>
                <w:rFonts w:ascii="Arial" w:hAnsi="Arial" w:cs="Arial"/>
                <w:b/>
                <w:noProof/>
              </w:rPr>
              <w:t>Job title</w:t>
            </w:r>
          </w:p>
        </w:tc>
        <w:tc>
          <w:tcPr>
            <w:tcW w:w="4536" w:type="dxa"/>
            <w:tcBorders>
              <w:top w:val="single" w:sz="12" w:space="0" w:color="000000"/>
              <w:left w:val="single" w:sz="12" w:space="0" w:color="000000"/>
              <w:bottom w:val="single" w:sz="12" w:space="0" w:color="000000"/>
              <w:right w:val="single" w:sz="12" w:space="0" w:color="000000"/>
            </w:tcBorders>
            <w:shd w:val="clear" w:color="auto" w:fill="auto"/>
          </w:tcPr>
          <w:p w14:paraId="05D5046F" w14:textId="0F3CB338" w:rsidR="00D6140E" w:rsidRPr="00AE64F9" w:rsidRDefault="009C6771" w:rsidP="009C6771">
            <w:pPr>
              <w:spacing w:after="0"/>
              <w:jc w:val="right"/>
              <w:rPr>
                <w:rFonts w:ascii="Arial" w:hAnsi="Arial" w:cs="Arial"/>
                <w:noProof/>
              </w:rPr>
            </w:pPr>
            <w:r>
              <w:rPr>
                <w:rFonts w:ascii="Arial" w:hAnsi="Arial" w:cs="Arial"/>
                <w:noProof/>
              </w:rPr>
              <w:t>Seasonal Hamper Assistant</w:t>
            </w:r>
          </w:p>
        </w:tc>
      </w:tr>
      <w:tr w:rsidR="00D6140E" w:rsidRPr="00AE64F9" w14:paraId="116C03A6" w14:textId="77777777" w:rsidTr="009C6771">
        <w:tc>
          <w:tcPr>
            <w:tcW w:w="5954" w:type="dxa"/>
            <w:tcBorders>
              <w:top w:val="nil"/>
              <w:left w:val="nil"/>
              <w:bottom w:val="nil"/>
              <w:right w:val="single" w:sz="12" w:space="0" w:color="000000"/>
            </w:tcBorders>
          </w:tcPr>
          <w:p w14:paraId="26407125" w14:textId="77777777" w:rsidR="00D6140E" w:rsidRPr="00AE64F9" w:rsidRDefault="00D6140E">
            <w:pPr>
              <w:spacing w:after="0"/>
              <w:jc w:val="right"/>
              <w:rPr>
                <w:rFonts w:ascii="Arial" w:hAnsi="Arial" w:cs="Arial"/>
                <w:b/>
                <w:noProof/>
              </w:rPr>
            </w:pPr>
            <w:r w:rsidRPr="00AE64F9">
              <w:rPr>
                <w:rFonts w:ascii="Arial" w:hAnsi="Arial" w:cs="Arial"/>
                <w:b/>
                <w:noProof/>
              </w:rPr>
              <w:t>Effective date</w:t>
            </w:r>
          </w:p>
        </w:tc>
        <w:tc>
          <w:tcPr>
            <w:tcW w:w="4536" w:type="dxa"/>
            <w:tcBorders>
              <w:top w:val="single" w:sz="12" w:space="0" w:color="000000"/>
              <w:left w:val="single" w:sz="12" w:space="0" w:color="000000"/>
              <w:bottom w:val="single" w:sz="12" w:space="0" w:color="000000"/>
              <w:right w:val="single" w:sz="12" w:space="0" w:color="000000"/>
            </w:tcBorders>
            <w:shd w:val="clear" w:color="auto" w:fill="auto"/>
          </w:tcPr>
          <w:p w14:paraId="11414E78" w14:textId="7C850B74" w:rsidR="00D6140E" w:rsidRPr="00AE64F9" w:rsidRDefault="009C6771" w:rsidP="009C6771">
            <w:pPr>
              <w:spacing w:after="0"/>
              <w:jc w:val="right"/>
              <w:rPr>
                <w:rFonts w:ascii="Arial" w:hAnsi="Arial" w:cs="Arial"/>
                <w:noProof/>
              </w:rPr>
            </w:pPr>
            <w:r>
              <w:rPr>
                <w:rFonts w:ascii="Arial" w:hAnsi="Arial" w:cs="Arial"/>
                <w:noProof/>
              </w:rPr>
              <w:t>August 2024</w:t>
            </w:r>
          </w:p>
        </w:tc>
      </w:tr>
    </w:tbl>
    <w:p w14:paraId="0A95D522" w14:textId="77777777" w:rsidR="00AE64F9" w:rsidRPr="00AE64F9" w:rsidRDefault="00AE64F9" w:rsidP="00AE64F9">
      <w:pPr>
        <w:spacing w:after="3"/>
        <w:ind w:left="-5"/>
        <w:rPr>
          <w:rFonts w:ascii="Arial" w:hAnsi="Arial" w:cs="Arial"/>
        </w:rPr>
      </w:pPr>
    </w:p>
    <w:p w14:paraId="311E2795" w14:textId="77777777" w:rsidR="00AE64F9" w:rsidRPr="00AE64F9" w:rsidRDefault="00AE64F9" w:rsidP="00AE64F9">
      <w:pPr>
        <w:rPr>
          <w:rFonts w:ascii="Arial" w:hAnsi="Arial" w:cs="Arial"/>
          <w:b/>
        </w:rPr>
      </w:pPr>
      <w:r w:rsidRPr="00AE64F9">
        <w:rPr>
          <w:rFonts w:ascii="Arial" w:hAnsi="Arial" w:cs="Arial"/>
          <w:b/>
        </w:rPr>
        <w:t>Main purpose of the role: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565"/>
      </w:tblGrid>
      <w:tr w:rsidR="00AE64F9" w:rsidRPr="00AE64F9" w14:paraId="1C894EFC" w14:textId="77777777" w:rsidTr="00764CE2">
        <w:trPr>
          <w:trHeight w:val="365"/>
        </w:trPr>
        <w:tc>
          <w:tcPr>
            <w:tcW w:w="9565" w:type="dxa"/>
          </w:tcPr>
          <w:p w14:paraId="6CE15BBD" w14:textId="77777777" w:rsidR="00AE64F9" w:rsidRPr="00AE64F9" w:rsidRDefault="00AE64F9" w:rsidP="00AE64F9">
            <w:pPr>
              <w:numPr>
                <w:ilvl w:val="0"/>
                <w:numId w:val="2"/>
              </w:numPr>
              <w:shd w:val="clear" w:color="auto" w:fill="FFFFFF"/>
              <w:spacing w:before="100" w:beforeAutospacing="1" w:after="100" w:afterAutospacing="1" w:line="240" w:lineRule="auto"/>
              <w:ind w:right="1"/>
              <w:jc w:val="both"/>
              <w:rPr>
                <w:rFonts w:ascii="Arial" w:eastAsia="Times New Roman" w:hAnsi="Arial" w:cs="Arial"/>
              </w:rPr>
            </w:pPr>
            <w:r w:rsidRPr="00AE64F9">
              <w:rPr>
                <w:rFonts w:ascii="Arial" w:eastAsia="Times New Roman" w:hAnsi="Arial" w:cs="Arial"/>
              </w:rPr>
              <w:t xml:space="preserve">Receiving, moving, checking, and storing incoming goods </w:t>
            </w:r>
          </w:p>
        </w:tc>
      </w:tr>
      <w:tr w:rsidR="00AE64F9" w:rsidRPr="00AE64F9" w14:paraId="72882FD0" w14:textId="77777777" w:rsidTr="00764CE2">
        <w:trPr>
          <w:trHeight w:val="365"/>
        </w:trPr>
        <w:tc>
          <w:tcPr>
            <w:tcW w:w="9565" w:type="dxa"/>
          </w:tcPr>
          <w:p w14:paraId="5AA7CD9F" w14:textId="77777777" w:rsidR="00AE64F9" w:rsidRPr="00AE64F9" w:rsidRDefault="00AE64F9" w:rsidP="00AE64F9">
            <w:pPr>
              <w:numPr>
                <w:ilvl w:val="0"/>
                <w:numId w:val="2"/>
              </w:numPr>
              <w:shd w:val="clear" w:color="auto" w:fill="FFFFFF"/>
              <w:spacing w:before="100" w:beforeAutospacing="1" w:after="100" w:afterAutospacing="1" w:line="240" w:lineRule="auto"/>
              <w:ind w:right="1"/>
              <w:jc w:val="both"/>
              <w:rPr>
                <w:rFonts w:ascii="Arial" w:eastAsia="Times New Roman" w:hAnsi="Arial" w:cs="Arial"/>
              </w:rPr>
            </w:pPr>
            <w:r w:rsidRPr="00AE64F9">
              <w:rPr>
                <w:rFonts w:ascii="Arial" w:eastAsia="Times New Roman" w:hAnsi="Arial" w:cs="Arial"/>
              </w:rPr>
              <w:t>Complete picks accurately and in line with expected time targets</w:t>
            </w:r>
          </w:p>
        </w:tc>
      </w:tr>
      <w:tr w:rsidR="00AE64F9" w:rsidRPr="00AE64F9" w14:paraId="11F56E6B" w14:textId="77777777" w:rsidTr="00764CE2">
        <w:trPr>
          <w:trHeight w:val="365"/>
        </w:trPr>
        <w:tc>
          <w:tcPr>
            <w:tcW w:w="9565" w:type="dxa"/>
          </w:tcPr>
          <w:p w14:paraId="6D9F43B5" w14:textId="77777777" w:rsidR="00AE64F9" w:rsidRPr="00AE64F9" w:rsidRDefault="00AE64F9" w:rsidP="00AE64F9">
            <w:pPr>
              <w:numPr>
                <w:ilvl w:val="0"/>
                <w:numId w:val="2"/>
              </w:numPr>
              <w:shd w:val="clear" w:color="auto" w:fill="FFFFFF"/>
              <w:spacing w:before="100" w:beforeAutospacing="1" w:after="100" w:afterAutospacing="1" w:line="240" w:lineRule="auto"/>
              <w:ind w:right="1"/>
              <w:jc w:val="both"/>
              <w:rPr>
                <w:rFonts w:ascii="Arial" w:eastAsia="Times New Roman" w:hAnsi="Arial" w:cs="Arial"/>
              </w:rPr>
            </w:pPr>
            <w:r w:rsidRPr="00AE64F9">
              <w:rPr>
                <w:rFonts w:ascii="Arial" w:eastAsia="Times New Roman" w:hAnsi="Arial" w:cs="Arial"/>
              </w:rPr>
              <w:t>Accurately check the item against the customer’s order</w:t>
            </w:r>
          </w:p>
        </w:tc>
      </w:tr>
      <w:tr w:rsidR="00AE64F9" w:rsidRPr="00AE64F9" w14:paraId="16D48C93" w14:textId="77777777" w:rsidTr="00764CE2">
        <w:tc>
          <w:tcPr>
            <w:tcW w:w="9565" w:type="dxa"/>
          </w:tcPr>
          <w:p w14:paraId="0F99B57F" w14:textId="77777777" w:rsidR="00AE64F9" w:rsidRPr="00AE64F9" w:rsidRDefault="00AE64F9" w:rsidP="00AE64F9">
            <w:pPr>
              <w:numPr>
                <w:ilvl w:val="0"/>
                <w:numId w:val="2"/>
              </w:numPr>
              <w:shd w:val="clear" w:color="auto" w:fill="FFFFFF"/>
              <w:spacing w:before="100" w:beforeAutospacing="1" w:after="100" w:afterAutospacing="1" w:line="240" w:lineRule="auto"/>
              <w:ind w:right="1"/>
              <w:jc w:val="both"/>
              <w:rPr>
                <w:rFonts w:ascii="Arial" w:eastAsia="Times New Roman" w:hAnsi="Arial" w:cs="Arial"/>
              </w:rPr>
            </w:pPr>
            <w:r w:rsidRPr="00AE64F9">
              <w:rPr>
                <w:rFonts w:ascii="Arial" w:eastAsia="Times New Roman" w:hAnsi="Arial" w:cs="Arial"/>
              </w:rPr>
              <w:t>To assist in the loading and organising of deliveries daily</w:t>
            </w:r>
          </w:p>
        </w:tc>
      </w:tr>
      <w:tr w:rsidR="00AE64F9" w:rsidRPr="00AE64F9" w14:paraId="6D6367DA" w14:textId="77777777" w:rsidTr="00764CE2">
        <w:tc>
          <w:tcPr>
            <w:tcW w:w="9565" w:type="dxa"/>
          </w:tcPr>
          <w:p w14:paraId="7321A928" w14:textId="77777777" w:rsidR="00AE64F9" w:rsidRPr="00AE64F9" w:rsidRDefault="00AE64F9" w:rsidP="00AE64F9">
            <w:pPr>
              <w:numPr>
                <w:ilvl w:val="0"/>
                <w:numId w:val="2"/>
              </w:numPr>
              <w:shd w:val="clear" w:color="auto" w:fill="FFFFFF"/>
              <w:spacing w:before="100" w:beforeAutospacing="1" w:after="100" w:afterAutospacing="1" w:line="240" w:lineRule="auto"/>
              <w:ind w:right="1"/>
              <w:jc w:val="both"/>
              <w:rPr>
                <w:rFonts w:ascii="Arial" w:eastAsia="Times New Roman" w:hAnsi="Arial" w:cs="Arial"/>
              </w:rPr>
            </w:pPr>
            <w:r w:rsidRPr="00AE64F9">
              <w:rPr>
                <w:rFonts w:ascii="Arial" w:eastAsia="Times New Roman" w:hAnsi="Arial" w:cs="Arial"/>
              </w:rPr>
              <w:t>Accurately pack and dispatch customer orders to locations</w:t>
            </w:r>
          </w:p>
        </w:tc>
      </w:tr>
    </w:tbl>
    <w:p w14:paraId="5FEA2749" w14:textId="77777777" w:rsidR="00AE64F9" w:rsidRPr="00AE64F9" w:rsidRDefault="00AE64F9" w:rsidP="00AE64F9">
      <w:pPr>
        <w:rPr>
          <w:rFonts w:ascii="Arial" w:hAnsi="Arial" w:cs="Arial"/>
          <w:b/>
        </w:rPr>
      </w:pPr>
      <w:r w:rsidRPr="00AE64F9">
        <w:rPr>
          <w:rFonts w:ascii="Arial" w:hAnsi="Arial" w:cs="Arial"/>
          <w:b/>
        </w:rPr>
        <w:t>Main accountabilities: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39"/>
        <w:gridCol w:w="9126"/>
      </w:tblGrid>
      <w:tr w:rsidR="00AE64F9" w:rsidRPr="00AE64F9" w14:paraId="451F2B48" w14:textId="77777777" w:rsidTr="00764CE2">
        <w:tc>
          <w:tcPr>
            <w:tcW w:w="439" w:type="dxa"/>
          </w:tcPr>
          <w:p w14:paraId="34F1FD14" w14:textId="77777777" w:rsidR="00AE64F9" w:rsidRPr="00AE64F9" w:rsidRDefault="00AE64F9" w:rsidP="00764CE2">
            <w:pPr>
              <w:rPr>
                <w:rFonts w:ascii="Arial" w:hAnsi="Arial" w:cs="Arial"/>
              </w:rPr>
            </w:pPr>
            <w:r w:rsidRPr="00AE64F9">
              <w:rPr>
                <w:rFonts w:ascii="Arial" w:hAnsi="Arial" w:cs="Arial"/>
              </w:rPr>
              <w:t>1</w:t>
            </w:r>
          </w:p>
        </w:tc>
        <w:tc>
          <w:tcPr>
            <w:tcW w:w="9126" w:type="dxa"/>
          </w:tcPr>
          <w:p w14:paraId="43EBB8D9" w14:textId="01160AD5" w:rsidR="00AE64F9" w:rsidRPr="00AE64F9" w:rsidRDefault="00AE64F9" w:rsidP="009C6771">
            <w:pPr>
              <w:spacing w:line="240" w:lineRule="auto"/>
              <w:rPr>
                <w:rFonts w:ascii="Arial" w:hAnsi="Arial" w:cs="Arial"/>
              </w:rPr>
            </w:pPr>
            <w:r w:rsidRPr="00AE64F9">
              <w:rPr>
                <w:rFonts w:ascii="Arial" w:hAnsi="Arial" w:cs="Arial"/>
              </w:rPr>
              <w:t>Your role will involve receiving, checking, identifying, and storing stock into its appropriate location ensuring they are of accurate quantity, type and acceptable quality, report any discrepancies regarding stock (quantities &amp; damages), de-nesting pallets of luxury hamper boxes and assemble protective outer boxes</w:t>
            </w:r>
            <w:r w:rsidR="009C6771">
              <w:rPr>
                <w:rFonts w:ascii="Arial" w:hAnsi="Arial" w:cs="Arial"/>
              </w:rPr>
              <w:t>.</w:t>
            </w:r>
          </w:p>
        </w:tc>
      </w:tr>
      <w:tr w:rsidR="00AE64F9" w:rsidRPr="00AE64F9" w14:paraId="79CF4507" w14:textId="77777777" w:rsidTr="00764CE2">
        <w:tc>
          <w:tcPr>
            <w:tcW w:w="439" w:type="dxa"/>
          </w:tcPr>
          <w:p w14:paraId="57CC49D0" w14:textId="77777777" w:rsidR="00AE64F9" w:rsidRPr="00AE64F9" w:rsidRDefault="00AE64F9" w:rsidP="00764CE2">
            <w:pPr>
              <w:rPr>
                <w:rFonts w:ascii="Arial" w:hAnsi="Arial" w:cs="Arial"/>
              </w:rPr>
            </w:pPr>
            <w:r w:rsidRPr="00AE64F9">
              <w:rPr>
                <w:rFonts w:ascii="Arial" w:hAnsi="Arial" w:cs="Arial"/>
              </w:rPr>
              <w:t>2</w:t>
            </w:r>
          </w:p>
        </w:tc>
        <w:tc>
          <w:tcPr>
            <w:tcW w:w="9126" w:type="dxa"/>
          </w:tcPr>
          <w:p w14:paraId="3CF40E24" w14:textId="45AA4547" w:rsidR="00AE64F9" w:rsidRPr="009C6771" w:rsidRDefault="00AE64F9" w:rsidP="009C6771">
            <w:pPr>
              <w:spacing w:line="240" w:lineRule="auto"/>
              <w:rPr>
                <w:rFonts w:ascii="Arial" w:hAnsi="Arial" w:cs="Arial"/>
                <w:bCs/>
              </w:rPr>
            </w:pPr>
            <w:r w:rsidRPr="00AE64F9">
              <w:rPr>
                <w:rFonts w:ascii="Arial" w:hAnsi="Arial" w:cs="Arial"/>
                <w:bCs/>
              </w:rPr>
              <w:t xml:space="preserve">You’ll pick, sort and place luxury products on to racks, shelves and tables for the production line team members ensuring all stock is handled in a way as to minimize the risk of damage </w:t>
            </w:r>
            <w:r w:rsidRPr="00AE64F9">
              <w:rPr>
                <w:rFonts w:ascii="Arial" w:hAnsi="Arial" w:cs="Arial"/>
                <w:shd w:val="clear" w:color="auto" w:fill="FFFFFF"/>
              </w:rPr>
              <w:t>in an extremely safe, clean, and fast paced workspace environment.  After training, you may be required to use the lightweight handheld barcode scanner and tablet to record the movement of goods between locations in each area and/or or to assist in stock take counts.</w:t>
            </w:r>
          </w:p>
        </w:tc>
      </w:tr>
      <w:tr w:rsidR="00AE64F9" w:rsidRPr="00AE64F9" w14:paraId="77FDA91B" w14:textId="77777777" w:rsidTr="00764CE2">
        <w:tc>
          <w:tcPr>
            <w:tcW w:w="439" w:type="dxa"/>
          </w:tcPr>
          <w:p w14:paraId="1F982876" w14:textId="77777777" w:rsidR="00AE64F9" w:rsidRPr="00AE64F9" w:rsidRDefault="00AE64F9" w:rsidP="00764CE2">
            <w:pPr>
              <w:rPr>
                <w:rFonts w:ascii="Arial" w:hAnsi="Arial" w:cs="Arial"/>
              </w:rPr>
            </w:pPr>
            <w:r w:rsidRPr="00AE64F9">
              <w:rPr>
                <w:rFonts w:ascii="Arial" w:hAnsi="Arial" w:cs="Arial"/>
              </w:rPr>
              <w:t>3</w:t>
            </w:r>
          </w:p>
        </w:tc>
        <w:tc>
          <w:tcPr>
            <w:tcW w:w="9126" w:type="dxa"/>
          </w:tcPr>
          <w:p w14:paraId="7815D0F1" w14:textId="4F029AD6" w:rsidR="00AE64F9" w:rsidRPr="00AE64F9" w:rsidRDefault="00AE64F9" w:rsidP="009C6771">
            <w:pPr>
              <w:spacing w:line="240" w:lineRule="auto"/>
              <w:rPr>
                <w:rFonts w:ascii="Arial" w:hAnsi="Arial" w:cs="Arial"/>
              </w:rPr>
            </w:pPr>
            <w:r w:rsidRPr="00AE64F9">
              <w:rPr>
                <w:rFonts w:ascii="Arial" w:hAnsi="Arial" w:cs="Arial"/>
                <w:bCs/>
              </w:rPr>
              <w:t>You will pack products into luxury hamper boxes following visual guidelines and instructions with the ability to work at a fast pace without sacrificing quality and presentation standards and build on to pallets</w:t>
            </w:r>
            <w:r w:rsidR="009C6771">
              <w:rPr>
                <w:rFonts w:ascii="Arial" w:hAnsi="Arial" w:cs="Arial"/>
                <w:bCs/>
              </w:rPr>
              <w:t>.</w:t>
            </w:r>
          </w:p>
        </w:tc>
      </w:tr>
      <w:tr w:rsidR="00AE64F9" w:rsidRPr="00AE64F9" w14:paraId="2E96617B" w14:textId="77777777" w:rsidTr="00764CE2">
        <w:tc>
          <w:tcPr>
            <w:tcW w:w="439" w:type="dxa"/>
          </w:tcPr>
          <w:p w14:paraId="594D5EE1" w14:textId="77777777" w:rsidR="00AE64F9" w:rsidRPr="00AE64F9" w:rsidRDefault="00AE64F9" w:rsidP="00764CE2">
            <w:pPr>
              <w:rPr>
                <w:rFonts w:ascii="Arial" w:hAnsi="Arial" w:cs="Arial"/>
              </w:rPr>
            </w:pPr>
            <w:r w:rsidRPr="00AE64F9">
              <w:rPr>
                <w:rFonts w:ascii="Arial" w:hAnsi="Arial" w:cs="Arial"/>
              </w:rPr>
              <w:t>4</w:t>
            </w:r>
          </w:p>
        </w:tc>
        <w:tc>
          <w:tcPr>
            <w:tcW w:w="9126" w:type="dxa"/>
          </w:tcPr>
          <w:p w14:paraId="41C1458F" w14:textId="31FAE00E" w:rsidR="00AE64F9" w:rsidRPr="00AE64F9" w:rsidRDefault="00AE64F9" w:rsidP="009C6771">
            <w:pPr>
              <w:spacing w:line="240" w:lineRule="auto"/>
              <w:rPr>
                <w:rFonts w:ascii="Arial" w:hAnsi="Arial" w:cs="Arial"/>
              </w:rPr>
            </w:pPr>
            <w:r w:rsidRPr="00AE64F9">
              <w:rPr>
                <w:rFonts w:ascii="Arial" w:hAnsi="Arial" w:cs="Arial"/>
                <w:bCs/>
              </w:rPr>
              <w:t>Collating additional add on gift items, gift notes, receipts and insert into luxury hamper, secure box, and attach delivery label ready for dispatch. A process that will require you to be accurate and pay attention to detail.</w:t>
            </w:r>
          </w:p>
        </w:tc>
      </w:tr>
      <w:tr w:rsidR="00AE64F9" w:rsidRPr="00AE64F9" w14:paraId="15EDA86B" w14:textId="77777777" w:rsidTr="00764CE2">
        <w:tc>
          <w:tcPr>
            <w:tcW w:w="439" w:type="dxa"/>
          </w:tcPr>
          <w:p w14:paraId="5A26800D" w14:textId="77777777" w:rsidR="00AE64F9" w:rsidRPr="00AE64F9" w:rsidRDefault="00AE64F9" w:rsidP="00764CE2">
            <w:pPr>
              <w:rPr>
                <w:rFonts w:ascii="Arial" w:hAnsi="Arial" w:cs="Arial"/>
              </w:rPr>
            </w:pPr>
            <w:r w:rsidRPr="00AE64F9">
              <w:rPr>
                <w:rFonts w:ascii="Arial" w:hAnsi="Arial" w:cs="Arial"/>
              </w:rPr>
              <w:t>5</w:t>
            </w:r>
          </w:p>
        </w:tc>
        <w:tc>
          <w:tcPr>
            <w:tcW w:w="9126" w:type="dxa"/>
          </w:tcPr>
          <w:p w14:paraId="598D1F11" w14:textId="2480F013" w:rsidR="00AE64F9" w:rsidRPr="00AE64F9" w:rsidRDefault="00AE64F9" w:rsidP="009C6771">
            <w:pPr>
              <w:rPr>
                <w:rFonts w:ascii="Arial" w:hAnsi="Arial" w:cs="Arial"/>
              </w:rPr>
            </w:pPr>
            <w:r w:rsidRPr="00AE64F9">
              <w:rPr>
                <w:rFonts w:ascii="Arial" w:hAnsi="Arial" w:cs="Arial"/>
                <w:bCs/>
              </w:rPr>
              <w:t xml:space="preserve">After training you’ll dissemble, re-build pallets, shrink wrap pallets of goods.  After training you will </w:t>
            </w:r>
            <w:r w:rsidR="009C6771" w:rsidRPr="00AE64F9">
              <w:rPr>
                <w:rFonts w:ascii="Arial" w:hAnsi="Arial" w:cs="Arial"/>
                <w:bCs/>
              </w:rPr>
              <w:t>manoeuvre</w:t>
            </w:r>
            <w:r w:rsidRPr="00AE64F9">
              <w:rPr>
                <w:rFonts w:ascii="Arial" w:hAnsi="Arial" w:cs="Arial"/>
                <w:bCs/>
              </w:rPr>
              <w:t xml:space="preserve"> pallets of goods using hand operated manual and electronic pallet trucks (18+ years only) to the goods out area in a safe manner in accordance with Company procedures and safety rules</w:t>
            </w:r>
            <w:r w:rsidR="009C6771">
              <w:rPr>
                <w:rFonts w:ascii="Arial" w:hAnsi="Arial" w:cs="Arial"/>
                <w:bCs/>
              </w:rPr>
              <w:t>.</w:t>
            </w:r>
          </w:p>
        </w:tc>
      </w:tr>
      <w:tr w:rsidR="00AE64F9" w:rsidRPr="00AE64F9" w14:paraId="73D52C02" w14:textId="77777777" w:rsidTr="00764CE2">
        <w:tc>
          <w:tcPr>
            <w:tcW w:w="439" w:type="dxa"/>
          </w:tcPr>
          <w:p w14:paraId="5962D129" w14:textId="77777777" w:rsidR="00AE64F9" w:rsidRPr="00AE64F9" w:rsidRDefault="00AE64F9" w:rsidP="00764CE2">
            <w:pPr>
              <w:rPr>
                <w:rFonts w:ascii="Arial" w:hAnsi="Arial" w:cs="Arial"/>
              </w:rPr>
            </w:pPr>
            <w:r w:rsidRPr="00AE64F9">
              <w:rPr>
                <w:rFonts w:ascii="Arial" w:hAnsi="Arial" w:cs="Arial"/>
              </w:rPr>
              <w:t>6</w:t>
            </w:r>
          </w:p>
        </w:tc>
        <w:tc>
          <w:tcPr>
            <w:tcW w:w="9126" w:type="dxa"/>
          </w:tcPr>
          <w:p w14:paraId="3EFEE5E4" w14:textId="77777777" w:rsidR="00AE64F9" w:rsidRPr="00AE64F9" w:rsidRDefault="00AE64F9" w:rsidP="00764CE2">
            <w:pPr>
              <w:spacing w:line="240" w:lineRule="auto"/>
              <w:rPr>
                <w:rFonts w:ascii="Arial" w:hAnsi="Arial" w:cs="Arial"/>
                <w:shd w:val="clear" w:color="auto" w:fill="FFFFFF"/>
              </w:rPr>
            </w:pPr>
            <w:r w:rsidRPr="00AE64F9">
              <w:rPr>
                <w:rFonts w:ascii="Arial" w:hAnsi="Arial" w:cs="Arial"/>
                <w:shd w:val="clear" w:color="auto" w:fill="FFFFFF"/>
              </w:rPr>
              <w:t>Your role will involve considerable lifting up to a maximum wight of 23kg.  Bending, twisting, standing, and lifting for prolonged periods of time; therefore, two person lifts, lifting aids and frequent job rotation will be mandatory to promote a safe working environment</w:t>
            </w:r>
          </w:p>
          <w:p w14:paraId="53C6270E" w14:textId="77777777" w:rsidR="00AE64F9" w:rsidRPr="00AE64F9" w:rsidRDefault="00AE64F9" w:rsidP="00764CE2">
            <w:pPr>
              <w:spacing w:line="240" w:lineRule="auto"/>
              <w:rPr>
                <w:rFonts w:ascii="Arial" w:hAnsi="Arial" w:cs="Arial"/>
              </w:rPr>
            </w:pPr>
          </w:p>
        </w:tc>
      </w:tr>
      <w:tr w:rsidR="00AE64F9" w:rsidRPr="00AE64F9" w14:paraId="17271557" w14:textId="77777777" w:rsidTr="00764CE2">
        <w:tc>
          <w:tcPr>
            <w:tcW w:w="439" w:type="dxa"/>
          </w:tcPr>
          <w:p w14:paraId="54064675" w14:textId="77777777" w:rsidR="00AE64F9" w:rsidRPr="00AE64F9" w:rsidRDefault="00AE64F9" w:rsidP="00764CE2">
            <w:pPr>
              <w:rPr>
                <w:rFonts w:ascii="Arial" w:hAnsi="Arial" w:cs="Arial"/>
              </w:rPr>
            </w:pPr>
            <w:r w:rsidRPr="00AE64F9">
              <w:rPr>
                <w:rFonts w:ascii="Arial" w:hAnsi="Arial" w:cs="Arial"/>
              </w:rPr>
              <w:t>7</w:t>
            </w:r>
          </w:p>
        </w:tc>
        <w:tc>
          <w:tcPr>
            <w:tcW w:w="9126" w:type="dxa"/>
          </w:tcPr>
          <w:p w14:paraId="4FC7624E" w14:textId="77777777" w:rsidR="00AE64F9" w:rsidRDefault="00AE64F9" w:rsidP="009C6771">
            <w:pPr>
              <w:shd w:val="clear" w:color="auto" w:fill="FFFFFF"/>
              <w:spacing w:before="100" w:beforeAutospacing="1" w:after="100" w:afterAutospacing="1" w:line="240" w:lineRule="auto"/>
              <w:rPr>
                <w:rFonts w:ascii="Arial" w:hAnsi="Arial" w:cs="Arial"/>
                <w:bCs/>
              </w:rPr>
            </w:pPr>
            <w:r w:rsidRPr="00AE64F9">
              <w:rPr>
                <w:rFonts w:ascii="Arial" w:hAnsi="Arial" w:cs="Arial"/>
                <w:bCs/>
              </w:rPr>
              <w:t>Responsible for organising, cleaning, and maintaining the workplace following company standards and procedures about Health &amp; Safety</w:t>
            </w:r>
            <w:r w:rsidR="009C6771">
              <w:rPr>
                <w:rFonts w:ascii="Arial" w:hAnsi="Arial" w:cs="Arial"/>
                <w:bCs/>
              </w:rPr>
              <w:t>.</w:t>
            </w:r>
          </w:p>
          <w:p w14:paraId="4B1F9F17" w14:textId="2B068F1E" w:rsidR="009C6771" w:rsidRPr="00AE64F9" w:rsidRDefault="009C6771" w:rsidP="009C6771">
            <w:pPr>
              <w:shd w:val="clear" w:color="auto" w:fill="FFFFFF"/>
              <w:spacing w:before="100" w:beforeAutospacing="1" w:after="100" w:afterAutospacing="1" w:line="240" w:lineRule="auto"/>
              <w:rPr>
                <w:rFonts w:ascii="Arial" w:hAnsi="Arial" w:cs="Arial"/>
                <w:bCs/>
              </w:rPr>
            </w:pPr>
          </w:p>
        </w:tc>
      </w:tr>
      <w:tr w:rsidR="00AE64F9" w:rsidRPr="00AE64F9" w14:paraId="7FBB2071" w14:textId="77777777" w:rsidTr="00764CE2">
        <w:tc>
          <w:tcPr>
            <w:tcW w:w="439" w:type="dxa"/>
          </w:tcPr>
          <w:p w14:paraId="516A783B" w14:textId="77777777" w:rsidR="00AE64F9" w:rsidRPr="00AE64F9" w:rsidRDefault="00AE64F9" w:rsidP="00764CE2">
            <w:pPr>
              <w:rPr>
                <w:rFonts w:ascii="Arial" w:hAnsi="Arial" w:cs="Arial"/>
              </w:rPr>
            </w:pPr>
            <w:r w:rsidRPr="00AE64F9">
              <w:rPr>
                <w:rFonts w:ascii="Arial" w:hAnsi="Arial" w:cs="Arial"/>
              </w:rPr>
              <w:lastRenderedPageBreak/>
              <w:t>8</w:t>
            </w:r>
          </w:p>
        </w:tc>
        <w:tc>
          <w:tcPr>
            <w:tcW w:w="9126" w:type="dxa"/>
          </w:tcPr>
          <w:p w14:paraId="7C93502A" w14:textId="77777777" w:rsidR="00AE64F9" w:rsidRPr="00AE64F9" w:rsidRDefault="00AE64F9" w:rsidP="00764CE2">
            <w:pPr>
              <w:autoSpaceDE w:val="0"/>
              <w:autoSpaceDN w:val="0"/>
              <w:adjustRightInd w:val="0"/>
              <w:spacing w:line="240" w:lineRule="auto"/>
              <w:rPr>
                <w:rFonts w:ascii="Arial" w:hAnsi="Arial" w:cs="Arial"/>
                <w:b/>
                <w:bCs/>
                <w:u w:val="single"/>
              </w:rPr>
            </w:pPr>
            <w:r w:rsidRPr="00AE64F9">
              <w:rPr>
                <w:rFonts w:ascii="Arial" w:hAnsi="Arial" w:cs="Arial"/>
                <w:b/>
                <w:bCs/>
                <w:u w:val="single"/>
              </w:rPr>
              <w:t>Company Policies and Procedures</w:t>
            </w:r>
          </w:p>
          <w:p w14:paraId="3A774834" w14:textId="77777777" w:rsidR="00AE64F9" w:rsidRPr="00AE64F9" w:rsidRDefault="00AE64F9" w:rsidP="00AE64F9">
            <w:pPr>
              <w:numPr>
                <w:ilvl w:val="0"/>
                <w:numId w:val="41"/>
              </w:numPr>
              <w:autoSpaceDE w:val="0"/>
              <w:autoSpaceDN w:val="0"/>
              <w:adjustRightInd w:val="0"/>
              <w:spacing w:after="0" w:line="240" w:lineRule="auto"/>
              <w:ind w:left="360" w:right="1" w:hanging="360"/>
              <w:jc w:val="both"/>
              <w:rPr>
                <w:rFonts w:ascii="Arial" w:hAnsi="Arial" w:cs="Arial"/>
              </w:rPr>
            </w:pPr>
            <w:r w:rsidRPr="00AE64F9">
              <w:rPr>
                <w:rFonts w:ascii="Arial" w:hAnsi="Arial" w:cs="Arial"/>
              </w:rPr>
              <w:t>Ensure that the company message and thinking is communicated to your subordinates</w:t>
            </w:r>
          </w:p>
          <w:p w14:paraId="0D19D0EE" w14:textId="77777777" w:rsidR="00AE64F9" w:rsidRPr="00AE64F9" w:rsidRDefault="00AE64F9" w:rsidP="00AE64F9">
            <w:pPr>
              <w:numPr>
                <w:ilvl w:val="0"/>
                <w:numId w:val="41"/>
              </w:numPr>
              <w:autoSpaceDE w:val="0"/>
              <w:autoSpaceDN w:val="0"/>
              <w:adjustRightInd w:val="0"/>
              <w:spacing w:after="0" w:line="240" w:lineRule="auto"/>
              <w:ind w:left="360" w:right="1" w:hanging="360"/>
              <w:jc w:val="both"/>
              <w:rPr>
                <w:rFonts w:ascii="Arial" w:hAnsi="Arial" w:cs="Arial"/>
              </w:rPr>
            </w:pPr>
            <w:r w:rsidRPr="00AE64F9">
              <w:rPr>
                <w:rFonts w:ascii="Arial" w:hAnsi="Arial" w:cs="Arial"/>
              </w:rPr>
              <w:t>Ensure your awareness and implementation of and compliance with the Quality, Health &amp; Safety and Human Resource Policies and Procedures, with any doubts being raised with your Direct Line Manager.</w:t>
            </w:r>
          </w:p>
          <w:p w14:paraId="31288494" w14:textId="77777777" w:rsidR="00AE64F9" w:rsidRPr="00AE64F9" w:rsidRDefault="00AE64F9" w:rsidP="00764CE2">
            <w:pPr>
              <w:autoSpaceDE w:val="0"/>
              <w:autoSpaceDN w:val="0"/>
              <w:adjustRightInd w:val="0"/>
              <w:spacing w:line="240" w:lineRule="auto"/>
              <w:rPr>
                <w:rFonts w:ascii="Arial" w:hAnsi="Arial" w:cs="Arial"/>
                <w:b/>
                <w:bCs/>
                <w:u w:val="single"/>
              </w:rPr>
            </w:pPr>
          </w:p>
          <w:p w14:paraId="7A72DE9B" w14:textId="77777777" w:rsidR="00AE64F9" w:rsidRPr="00AE64F9" w:rsidRDefault="00AE64F9" w:rsidP="00764CE2">
            <w:pPr>
              <w:autoSpaceDE w:val="0"/>
              <w:autoSpaceDN w:val="0"/>
              <w:adjustRightInd w:val="0"/>
              <w:spacing w:line="240" w:lineRule="auto"/>
              <w:rPr>
                <w:rFonts w:ascii="Arial" w:hAnsi="Arial" w:cs="Arial"/>
                <w:b/>
                <w:bCs/>
                <w:u w:val="single"/>
              </w:rPr>
            </w:pPr>
            <w:r w:rsidRPr="00AE64F9">
              <w:rPr>
                <w:rFonts w:ascii="Arial" w:hAnsi="Arial" w:cs="Arial"/>
                <w:b/>
                <w:bCs/>
                <w:u w:val="single"/>
              </w:rPr>
              <w:t>Food safety, Legality &amp; Quality</w:t>
            </w:r>
          </w:p>
          <w:p w14:paraId="23D2CD08" w14:textId="77777777" w:rsidR="00AE64F9" w:rsidRPr="00AE64F9" w:rsidRDefault="00AE64F9" w:rsidP="00AE64F9">
            <w:pPr>
              <w:numPr>
                <w:ilvl w:val="0"/>
                <w:numId w:val="41"/>
              </w:numPr>
              <w:autoSpaceDE w:val="0"/>
              <w:autoSpaceDN w:val="0"/>
              <w:adjustRightInd w:val="0"/>
              <w:spacing w:after="0" w:line="240" w:lineRule="auto"/>
              <w:ind w:left="360" w:right="1" w:hanging="360"/>
              <w:jc w:val="both"/>
              <w:rPr>
                <w:rFonts w:ascii="Arial" w:hAnsi="Arial" w:cs="Arial"/>
              </w:rPr>
            </w:pPr>
            <w:r w:rsidRPr="00AE64F9">
              <w:rPr>
                <w:rFonts w:ascii="Arial" w:hAnsi="Arial" w:cs="Arial"/>
              </w:rPr>
              <w:t>Ensure that all staff are suitably trained and where necessary make recommendations to your Direct Line Manager</w:t>
            </w:r>
          </w:p>
          <w:p w14:paraId="691074F6" w14:textId="77777777" w:rsidR="00AE64F9" w:rsidRPr="00AE64F9" w:rsidRDefault="00AE64F9" w:rsidP="00AE64F9">
            <w:pPr>
              <w:numPr>
                <w:ilvl w:val="0"/>
                <w:numId w:val="41"/>
              </w:numPr>
              <w:autoSpaceDE w:val="0"/>
              <w:autoSpaceDN w:val="0"/>
              <w:adjustRightInd w:val="0"/>
              <w:spacing w:after="0" w:line="240" w:lineRule="auto"/>
              <w:ind w:left="360" w:right="1" w:hanging="360"/>
              <w:jc w:val="both"/>
              <w:rPr>
                <w:rFonts w:ascii="Arial" w:hAnsi="Arial" w:cs="Arial"/>
              </w:rPr>
            </w:pPr>
            <w:r w:rsidRPr="00AE64F9">
              <w:rPr>
                <w:rFonts w:ascii="Arial" w:hAnsi="Arial" w:cs="Arial"/>
              </w:rPr>
              <w:t>Ensure all new employees are inducted into the Company following appropriate procedure.</w:t>
            </w:r>
          </w:p>
          <w:p w14:paraId="3763DF07" w14:textId="77777777" w:rsidR="00AE64F9" w:rsidRPr="00AE64F9" w:rsidRDefault="00AE64F9" w:rsidP="00AE64F9">
            <w:pPr>
              <w:numPr>
                <w:ilvl w:val="0"/>
                <w:numId w:val="41"/>
              </w:numPr>
              <w:autoSpaceDE w:val="0"/>
              <w:autoSpaceDN w:val="0"/>
              <w:adjustRightInd w:val="0"/>
              <w:spacing w:after="0" w:line="240" w:lineRule="auto"/>
              <w:ind w:left="360" w:right="1" w:hanging="360"/>
              <w:jc w:val="both"/>
              <w:rPr>
                <w:rFonts w:ascii="Arial" w:hAnsi="Arial" w:cs="Arial"/>
              </w:rPr>
            </w:pPr>
            <w:r w:rsidRPr="00AE64F9">
              <w:rPr>
                <w:rFonts w:ascii="Arial" w:hAnsi="Arial" w:cs="Arial"/>
              </w:rPr>
              <w:t>Ensure that all Food Safety, quality and legality procedures and processes are followed</w:t>
            </w:r>
          </w:p>
          <w:p w14:paraId="0D6FEB55" w14:textId="77777777" w:rsidR="00AE64F9" w:rsidRPr="00AE64F9" w:rsidRDefault="00AE64F9" w:rsidP="00764CE2">
            <w:pPr>
              <w:autoSpaceDE w:val="0"/>
              <w:autoSpaceDN w:val="0"/>
              <w:adjustRightInd w:val="0"/>
              <w:spacing w:line="240" w:lineRule="auto"/>
              <w:rPr>
                <w:rFonts w:ascii="Arial" w:hAnsi="Arial" w:cs="Arial"/>
              </w:rPr>
            </w:pPr>
          </w:p>
          <w:p w14:paraId="19A3E2EA" w14:textId="77777777" w:rsidR="00AE64F9" w:rsidRPr="00AE64F9" w:rsidRDefault="00AE64F9" w:rsidP="00764CE2">
            <w:pPr>
              <w:autoSpaceDE w:val="0"/>
              <w:autoSpaceDN w:val="0"/>
              <w:adjustRightInd w:val="0"/>
              <w:spacing w:line="240" w:lineRule="auto"/>
              <w:rPr>
                <w:rFonts w:ascii="Arial" w:hAnsi="Arial" w:cs="Arial"/>
                <w:b/>
                <w:bCs/>
                <w:u w:val="single"/>
              </w:rPr>
            </w:pPr>
            <w:r w:rsidRPr="00AE64F9">
              <w:rPr>
                <w:rFonts w:ascii="Arial" w:hAnsi="Arial" w:cs="Arial"/>
                <w:b/>
                <w:bCs/>
                <w:u w:val="single"/>
              </w:rPr>
              <w:t>Health &amp; Safety</w:t>
            </w:r>
          </w:p>
          <w:p w14:paraId="3F44E5FA" w14:textId="77777777" w:rsidR="00AE64F9" w:rsidRPr="00AE64F9" w:rsidRDefault="00AE64F9" w:rsidP="00AE64F9">
            <w:pPr>
              <w:numPr>
                <w:ilvl w:val="0"/>
                <w:numId w:val="41"/>
              </w:numPr>
              <w:autoSpaceDE w:val="0"/>
              <w:autoSpaceDN w:val="0"/>
              <w:adjustRightInd w:val="0"/>
              <w:spacing w:after="0" w:line="240" w:lineRule="auto"/>
              <w:ind w:left="360" w:right="1" w:hanging="360"/>
              <w:jc w:val="both"/>
              <w:rPr>
                <w:rFonts w:ascii="Arial" w:hAnsi="Arial" w:cs="Arial"/>
              </w:rPr>
            </w:pPr>
            <w:r w:rsidRPr="00AE64F9">
              <w:rPr>
                <w:rFonts w:ascii="Arial" w:hAnsi="Arial" w:cs="Arial"/>
              </w:rPr>
              <w:t>Ensure that the area in which you are working is safe for yourself and others who may be working nearby and that you comply with your responsibilities in accordance with the Company Health and Safety Policy.</w:t>
            </w:r>
          </w:p>
          <w:p w14:paraId="51377FC9" w14:textId="77777777" w:rsidR="00AE64F9" w:rsidRPr="00AE64F9" w:rsidRDefault="00AE64F9" w:rsidP="00AE64F9">
            <w:pPr>
              <w:numPr>
                <w:ilvl w:val="0"/>
                <w:numId w:val="41"/>
              </w:numPr>
              <w:autoSpaceDE w:val="0"/>
              <w:autoSpaceDN w:val="0"/>
              <w:adjustRightInd w:val="0"/>
              <w:spacing w:after="0" w:line="240" w:lineRule="auto"/>
              <w:ind w:left="360" w:right="1" w:hanging="360"/>
              <w:jc w:val="both"/>
              <w:rPr>
                <w:rFonts w:ascii="Arial" w:hAnsi="Arial" w:cs="Arial"/>
              </w:rPr>
            </w:pPr>
            <w:r w:rsidRPr="00AE64F9">
              <w:rPr>
                <w:rFonts w:ascii="Arial" w:hAnsi="Arial" w:cs="Arial"/>
              </w:rPr>
              <w:t>Report any accidents/near misses immediately to the Health and Safety Advisor or your Direct Line Manager.</w:t>
            </w:r>
          </w:p>
          <w:p w14:paraId="592E254C" w14:textId="77777777" w:rsidR="00AE64F9" w:rsidRPr="00AE64F9" w:rsidRDefault="00AE64F9" w:rsidP="00AE64F9">
            <w:pPr>
              <w:numPr>
                <w:ilvl w:val="0"/>
                <w:numId w:val="41"/>
              </w:numPr>
              <w:autoSpaceDE w:val="0"/>
              <w:autoSpaceDN w:val="0"/>
              <w:adjustRightInd w:val="0"/>
              <w:spacing w:after="0" w:line="240" w:lineRule="auto"/>
              <w:ind w:left="360" w:right="1" w:hanging="360"/>
              <w:jc w:val="both"/>
              <w:rPr>
                <w:rFonts w:ascii="Arial" w:hAnsi="Arial" w:cs="Arial"/>
              </w:rPr>
            </w:pPr>
            <w:r w:rsidRPr="00AE64F9">
              <w:rPr>
                <w:rFonts w:ascii="Arial" w:hAnsi="Arial" w:cs="Arial"/>
              </w:rPr>
              <w:t>Maintain good housekeeping within your work area</w:t>
            </w:r>
          </w:p>
          <w:p w14:paraId="5A59C84C" w14:textId="77777777" w:rsidR="00AE64F9" w:rsidRPr="00AE64F9" w:rsidRDefault="00AE64F9" w:rsidP="00AE64F9">
            <w:pPr>
              <w:numPr>
                <w:ilvl w:val="0"/>
                <w:numId w:val="41"/>
              </w:numPr>
              <w:autoSpaceDE w:val="0"/>
              <w:autoSpaceDN w:val="0"/>
              <w:adjustRightInd w:val="0"/>
              <w:spacing w:after="0" w:line="240" w:lineRule="auto"/>
              <w:ind w:left="360" w:right="1" w:hanging="360"/>
              <w:jc w:val="both"/>
              <w:rPr>
                <w:rFonts w:ascii="Arial" w:hAnsi="Arial" w:cs="Arial"/>
              </w:rPr>
            </w:pPr>
            <w:r w:rsidRPr="00AE64F9">
              <w:rPr>
                <w:rFonts w:ascii="Arial" w:hAnsi="Arial" w:cs="Arial"/>
              </w:rPr>
              <w:t>Ensure the welfare of employees under your control.</w:t>
            </w:r>
          </w:p>
          <w:p w14:paraId="4165F6D5" w14:textId="77777777" w:rsidR="00AE64F9" w:rsidRPr="00AE64F9" w:rsidRDefault="00AE64F9" w:rsidP="00764CE2">
            <w:pPr>
              <w:rPr>
                <w:rFonts w:ascii="Arial" w:hAnsi="Arial" w:cs="Arial"/>
              </w:rPr>
            </w:pPr>
          </w:p>
        </w:tc>
      </w:tr>
    </w:tbl>
    <w:p w14:paraId="4EC5F5F3" w14:textId="77777777" w:rsidR="00FE0103" w:rsidRPr="00AE64F9" w:rsidRDefault="00FE0103" w:rsidP="002F5BDA">
      <w:pPr>
        <w:pStyle w:val="Heading1"/>
        <w:rPr>
          <w:sz w:val="22"/>
          <w:szCs w:val="22"/>
        </w:rPr>
      </w:pPr>
    </w:p>
    <w:p w14:paraId="280F4576" w14:textId="7E9B7760" w:rsidR="00823E1B" w:rsidRPr="00AE64F9" w:rsidRDefault="00156FFA" w:rsidP="00790A76">
      <w:pPr>
        <w:pStyle w:val="Heading1"/>
        <w:rPr>
          <w:sz w:val="22"/>
          <w:szCs w:val="22"/>
        </w:rPr>
      </w:pPr>
      <w:r w:rsidRPr="00AE64F9">
        <w:rPr>
          <w:sz w:val="22"/>
          <w:szCs w:val="22"/>
        </w:rPr>
        <w:t>PERSON SPECIFICATION</w:t>
      </w:r>
    </w:p>
    <w:tbl>
      <w:tblPr>
        <w:tblStyle w:val="TableGrid"/>
        <w:tblW w:w="0" w:type="auto"/>
        <w:tblLook w:val="04A0" w:firstRow="1" w:lastRow="0" w:firstColumn="1" w:lastColumn="0" w:noHBand="0" w:noVBand="1"/>
      </w:tblPr>
      <w:tblGrid>
        <w:gridCol w:w="1806"/>
        <w:gridCol w:w="4597"/>
        <w:gridCol w:w="3333"/>
      </w:tblGrid>
      <w:tr w:rsidR="00823E1B" w:rsidRPr="00AE64F9" w14:paraId="22765172" w14:textId="77777777" w:rsidTr="00AE64F9">
        <w:tc>
          <w:tcPr>
            <w:tcW w:w="1635" w:type="dxa"/>
            <w:shd w:val="clear" w:color="auto" w:fill="D9D9D9" w:themeFill="background1" w:themeFillShade="D9"/>
            <w:vAlign w:val="center"/>
          </w:tcPr>
          <w:p w14:paraId="6CE886F9" w14:textId="77777777" w:rsidR="00823E1B" w:rsidRPr="00AE64F9" w:rsidRDefault="00823E1B" w:rsidP="00823E1B">
            <w:pPr>
              <w:jc w:val="center"/>
              <w:rPr>
                <w:rFonts w:ascii="Arial" w:hAnsi="Arial" w:cs="Arial"/>
                <w:b/>
              </w:rPr>
            </w:pPr>
            <w:r w:rsidRPr="00AE64F9">
              <w:rPr>
                <w:rFonts w:ascii="Arial" w:hAnsi="Arial" w:cs="Arial"/>
                <w:b/>
              </w:rPr>
              <w:t>CATEGORY</w:t>
            </w:r>
          </w:p>
        </w:tc>
        <w:tc>
          <w:tcPr>
            <w:tcW w:w="4597" w:type="dxa"/>
            <w:shd w:val="clear" w:color="auto" w:fill="D9D9D9" w:themeFill="background1" w:themeFillShade="D9"/>
            <w:vAlign w:val="center"/>
          </w:tcPr>
          <w:p w14:paraId="2F8EE6C2" w14:textId="77777777" w:rsidR="00823E1B" w:rsidRPr="00AE64F9" w:rsidRDefault="00823E1B" w:rsidP="00823E1B">
            <w:pPr>
              <w:jc w:val="center"/>
              <w:rPr>
                <w:rFonts w:ascii="Arial" w:hAnsi="Arial" w:cs="Arial"/>
                <w:b/>
              </w:rPr>
            </w:pPr>
            <w:r w:rsidRPr="00AE64F9">
              <w:rPr>
                <w:rFonts w:ascii="Arial" w:hAnsi="Arial" w:cs="Arial"/>
                <w:b/>
              </w:rPr>
              <w:t>ESSENTIAL</w:t>
            </w:r>
          </w:p>
        </w:tc>
        <w:tc>
          <w:tcPr>
            <w:tcW w:w="3333" w:type="dxa"/>
            <w:shd w:val="clear" w:color="auto" w:fill="D9D9D9" w:themeFill="background1" w:themeFillShade="D9"/>
            <w:vAlign w:val="center"/>
          </w:tcPr>
          <w:p w14:paraId="18377453" w14:textId="77777777" w:rsidR="00823E1B" w:rsidRPr="00AE64F9" w:rsidRDefault="00823E1B" w:rsidP="00823E1B">
            <w:pPr>
              <w:jc w:val="center"/>
              <w:rPr>
                <w:rFonts w:ascii="Arial" w:hAnsi="Arial" w:cs="Arial"/>
                <w:b/>
              </w:rPr>
            </w:pPr>
            <w:r w:rsidRPr="00AE64F9">
              <w:rPr>
                <w:rFonts w:ascii="Arial" w:hAnsi="Arial" w:cs="Arial"/>
                <w:b/>
              </w:rPr>
              <w:t>DESIRABLE</w:t>
            </w:r>
          </w:p>
        </w:tc>
      </w:tr>
      <w:tr w:rsidR="00823E1B" w:rsidRPr="00AE64F9" w14:paraId="45E6AA0A" w14:textId="77777777" w:rsidTr="00AE64F9">
        <w:tc>
          <w:tcPr>
            <w:tcW w:w="1635" w:type="dxa"/>
            <w:shd w:val="clear" w:color="auto" w:fill="D9D9D9" w:themeFill="background1" w:themeFillShade="D9"/>
          </w:tcPr>
          <w:p w14:paraId="301F4C38" w14:textId="77777777" w:rsidR="00823E1B" w:rsidRPr="00AE64F9" w:rsidRDefault="00823E1B">
            <w:pPr>
              <w:spacing w:after="0"/>
              <w:rPr>
                <w:rFonts w:ascii="Arial" w:hAnsi="Arial" w:cs="Arial"/>
                <w:b/>
              </w:rPr>
            </w:pPr>
          </w:p>
          <w:p w14:paraId="44604032" w14:textId="77777777" w:rsidR="00823E1B" w:rsidRPr="00AE64F9" w:rsidRDefault="00823E1B" w:rsidP="00FB48C8">
            <w:pPr>
              <w:spacing w:after="0" w:line="240" w:lineRule="auto"/>
              <w:jc w:val="center"/>
              <w:rPr>
                <w:rFonts w:ascii="Arial" w:hAnsi="Arial" w:cs="Arial"/>
                <w:b/>
              </w:rPr>
            </w:pPr>
            <w:r w:rsidRPr="00AE64F9">
              <w:rPr>
                <w:rFonts w:ascii="Arial" w:hAnsi="Arial" w:cs="Arial"/>
                <w:b/>
              </w:rPr>
              <w:t>Experience &amp; Knowledge</w:t>
            </w:r>
          </w:p>
          <w:p w14:paraId="73030AAC" w14:textId="77777777" w:rsidR="00823E1B" w:rsidRPr="00AE64F9" w:rsidRDefault="00823E1B">
            <w:pPr>
              <w:spacing w:after="0"/>
              <w:rPr>
                <w:rFonts w:ascii="Arial" w:hAnsi="Arial" w:cs="Arial"/>
                <w:b/>
              </w:rPr>
            </w:pPr>
          </w:p>
        </w:tc>
        <w:tc>
          <w:tcPr>
            <w:tcW w:w="4597" w:type="dxa"/>
          </w:tcPr>
          <w:p w14:paraId="19CFA5B3" w14:textId="7C947181" w:rsidR="00823E1B" w:rsidRPr="00AE64F9" w:rsidRDefault="00AE64F9" w:rsidP="00AE64F9">
            <w:pPr>
              <w:pStyle w:val="ListParagraph"/>
              <w:numPr>
                <w:ilvl w:val="0"/>
                <w:numId w:val="43"/>
              </w:numPr>
              <w:rPr>
                <w:rFonts w:ascii="Arial" w:hAnsi="Arial" w:cs="Arial"/>
              </w:rPr>
            </w:pPr>
            <w:r w:rsidRPr="00AE64F9">
              <w:rPr>
                <w:rFonts w:ascii="Arial" w:hAnsi="Arial" w:cs="Arial"/>
              </w:rPr>
              <w:t>Knowledge of retail operations and customer service.</w:t>
            </w:r>
          </w:p>
        </w:tc>
        <w:tc>
          <w:tcPr>
            <w:tcW w:w="3333" w:type="dxa"/>
          </w:tcPr>
          <w:p w14:paraId="1A478C86" w14:textId="65A4435B" w:rsidR="00823E1B" w:rsidRPr="00AE64F9" w:rsidRDefault="00AE64F9" w:rsidP="009C6771">
            <w:pPr>
              <w:pStyle w:val="NoSpacing"/>
              <w:numPr>
                <w:ilvl w:val="0"/>
                <w:numId w:val="43"/>
              </w:numPr>
              <w:ind w:left="360"/>
              <w:rPr>
                <w:rFonts w:ascii="Arial" w:hAnsi="Arial" w:cs="Arial"/>
                <w:b/>
              </w:rPr>
            </w:pPr>
            <w:r w:rsidRPr="009C6771">
              <w:rPr>
                <w:rFonts w:ascii="Arial" w:hAnsi="Arial" w:cs="Arial"/>
              </w:rPr>
              <w:t>Experience in retail environment</w:t>
            </w:r>
          </w:p>
        </w:tc>
      </w:tr>
      <w:tr w:rsidR="00D55D21" w:rsidRPr="00AE64F9" w14:paraId="142A4EA3" w14:textId="77777777" w:rsidTr="00AE64F9">
        <w:tc>
          <w:tcPr>
            <w:tcW w:w="1635" w:type="dxa"/>
            <w:shd w:val="clear" w:color="auto" w:fill="D9D9D9" w:themeFill="background1" w:themeFillShade="D9"/>
          </w:tcPr>
          <w:p w14:paraId="3D160A0D" w14:textId="77777777" w:rsidR="002F5BDA" w:rsidRPr="00AE64F9" w:rsidRDefault="002F5BDA" w:rsidP="00D55D21">
            <w:pPr>
              <w:spacing w:after="0"/>
              <w:jc w:val="center"/>
              <w:rPr>
                <w:rFonts w:ascii="Arial" w:hAnsi="Arial" w:cs="Arial"/>
                <w:b/>
              </w:rPr>
            </w:pPr>
          </w:p>
          <w:p w14:paraId="118C70BD" w14:textId="77777777" w:rsidR="002F5BDA" w:rsidRPr="00AE64F9" w:rsidRDefault="002F5BDA" w:rsidP="00D55D21">
            <w:pPr>
              <w:spacing w:after="0"/>
              <w:jc w:val="center"/>
              <w:rPr>
                <w:rFonts w:ascii="Arial" w:hAnsi="Arial" w:cs="Arial"/>
                <w:b/>
              </w:rPr>
            </w:pPr>
          </w:p>
          <w:p w14:paraId="53CDB83C" w14:textId="77777777" w:rsidR="002F5BDA" w:rsidRPr="00AE64F9" w:rsidRDefault="002F5BDA" w:rsidP="00D55D21">
            <w:pPr>
              <w:spacing w:after="0"/>
              <w:jc w:val="center"/>
              <w:rPr>
                <w:rFonts w:ascii="Arial" w:hAnsi="Arial" w:cs="Arial"/>
                <w:b/>
              </w:rPr>
            </w:pPr>
          </w:p>
          <w:p w14:paraId="1621AAC5" w14:textId="77777777" w:rsidR="002F5BDA" w:rsidRPr="00AE64F9" w:rsidRDefault="002F5BDA" w:rsidP="00D55D21">
            <w:pPr>
              <w:spacing w:after="0"/>
              <w:jc w:val="center"/>
              <w:rPr>
                <w:rFonts w:ascii="Arial" w:hAnsi="Arial" w:cs="Arial"/>
                <w:b/>
              </w:rPr>
            </w:pPr>
          </w:p>
          <w:p w14:paraId="24A0FA4B" w14:textId="77777777" w:rsidR="002F5BDA" w:rsidRPr="00AE64F9" w:rsidRDefault="002F5BDA" w:rsidP="00D55D21">
            <w:pPr>
              <w:spacing w:after="0"/>
              <w:jc w:val="center"/>
              <w:rPr>
                <w:rFonts w:ascii="Arial" w:hAnsi="Arial" w:cs="Arial"/>
                <w:b/>
              </w:rPr>
            </w:pPr>
          </w:p>
          <w:p w14:paraId="4EAEE7F6" w14:textId="77777777" w:rsidR="002F5BDA" w:rsidRPr="00AE64F9" w:rsidRDefault="002F5BDA" w:rsidP="00D55D21">
            <w:pPr>
              <w:spacing w:after="0"/>
              <w:jc w:val="center"/>
              <w:rPr>
                <w:rFonts w:ascii="Arial" w:hAnsi="Arial" w:cs="Arial"/>
                <w:b/>
              </w:rPr>
            </w:pPr>
          </w:p>
          <w:p w14:paraId="2705A49B" w14:textId="77777777" w:rsidR="002F5BDA" w:rsidRPr="00AE64F9" w:rsidRDefault="002F5BDA" w:rsidP="00D55D21">
            <w:pPr>
              <w:spacing w:after="0"/>
              <w:jc w:val="center"/>
              <w:rPr>
                <w:rFonts w:ascii="Arial" w:hAnsi="Arial" w:cs="Arial"/>
                <w:b/>
              </w:rPr>
            </w:pPr>
          </w:p>
          <w:p w14:paraId="1E8898CA" w14:textId="77777777" w:rsidR="00D55D21" w:rsidRPr="00AE64F9" w:rsidRDefault="00D55D21" w:rsidP="00D55D21">
            <w:pPr>
              <w:spacing w:after="0"/>
              <w:jc w:val="center"/>
              <w:rPr>
                <w:rFonts w:ascii="Arial" w:hAnsi="Arial" w:cs="Arial"/>
                <w:b/>
              </w:rPr>
            </w:pPr>
            <w:r w:rsidRPr="00AE64F9">
              <w:rPr>
                <w:rFonts w:ascii="Arial" w:hAnsi="Arial" w:cs="Arial"/>
                <w:b/>
              </w:rPr>
              <w:t>Personal Characteristics</w:t>
            </w:r>
          </w:p>
        </w:tc>
        <w:tc>
          <w:tcPr>
            <w:tcW w:w="4597" w:type="dxa"/>
            <w:vAlign w:val="center"/>
          </w:tcPr>
          <w:p w14:paraId="1527B994" w14:textId="77777777" w:rsidR="008411AF" w:rsidRPr="00AE64F9" w:rsidRDefault="00AE64F9" w:rsidP="00AE64F9">
            <w:pPr>
              <w:pStyle w:val="ListParagraph"/>
              <w:numPr>
                <w:ilvl w:val="0"/>
                <w:numId w:val="44"/>
              </w:numPr>
              <w:rPr>
                <w:rFonts w:ascii="Arial" w:hAnsi="Arial" w:cs="Arial"/>
              </w:rPr>
            </w:pPr>
            <w:r w:rsidRPr="00AE64F9">
              <w:rPr>
                <w:rFonts w:ascii="Arial" w:hAnsi="Arial" w:cs="Arial"/>
              </w:rPr>
              <w:t>Exceptional attention to detail</w:t>
            </w:r>
          </w:p>
          <w:p w14:paraId="6EAB4C5D" w14:textId="77777777" w:rsidR="00AE64F9" w:rsidRPr="00AE64F9" w:rsidRDefault="00AE64F9" w:rsidP="00AE64F9">
            <w:pPr>
              <w:pStyle w:val="ListParagraph"/>
              <w:numPr>
                <w:ilvl w:val="0"/>
                <w:numId w:val="44"/>
              </w:numPr>
              <w:rPr>
                <w:rFonts w:ascii="Arial" w:hAnsi="Arial" w:cs="Arial"/>
              </w:rPr>
            </w:pPr>
            <w:r w:rsidRPr="00AE64F9">
              <w:rPr>
                <w:rFonts w:ascii="Arial" w:hAnsi="Arial" w:cs="Arial"/>
              </w:rPr>
              <w:t>Effective verbal communication skills</w:t>
            </w:r>
          </w:p>
          <w:p w14:paraId="391F2604" w14:textId="77777777" w:rsidR="00AE64F9" w:rsidRPr="00AE64F9" w:rsidRDefault="00AE64F9" w:rsidP="00AE64F9">
            <w:pPr>
              <w:pStyle w:val="ListParagraph"/>
              <w:numPr>
                <w:ilvl w:val="0"/>
                <w:numId w:val="44"/>
              </w:numPr>
              <w:rPr>
                <w:rFonts w:ascii="Arial" w:hAnsi="Arial" w:cs="Arial"/>
              </w:rPr>
            </w:pPr>
            <w:r w:rsidRPr="00AE64F9">
              <w:rPr>
                <w:rFonts w:ascii="Arial" w:hAnsi="Arial" w:cs="Arial"/>
              </w:rPr>
              <w:t>Ability to understand written, verbal and visual instructions</w:t>
            </w:r>
          </w:p>
          <w:p w14:paraId="35D5F9E6" w14:textId="77777777" w:rsidR="00AE64F9" w:rsidRPr="00AE64F9" w:rsidRDefault="00AE64F9" w:rsidP="00AE64F9">
            <w:pPr>
              <w:pStyle w:val="ListParagraph"/>
              <w:numPr>
                <w:ilvl w:val="0"/>
                <w:numId w:val="44"/>
              </w:numPr>
              <w:rPr>
                <w:rFonts w:ascii="Arial" w:hAnsi="Arial" w:cs="Arial"/>
              </w:rPr>
            </w:pPr>
            <w:r w:rsidRPr="00AE64F9">
              <w:rPr>
                <w:rFonts w:ascii="Arial" w:hAnsi="Arial" w:cs="Arial"/>
              </w:rPr>
              <w:t>Be able to carry out manual handling duties and lifting</w:t>
            </w:r>
          </w:p>
          <w:p w14:paraId="157D100C" w14:textId="3A7BA23E" w:rsidR="00AE64F9" w:rsidRPr="00AE64F9" w:rsidRDefault="00AE64F9" w:rsidP="00AE64F9">
            <w:pPr>
              <w:pStyle w:val="ListParagraph"/>
              <w:numPr>
                <w:ilvl w:val="0"/>
                <w:numId w:val="44"/>
              </w:numPr>
              <w:rPr>
                <w:rFonts w:ascii="Arial" w:hAnsi="Arial" w:cs="Arial"/>
              </w:rPr>
            </w:pPr>
            <w:r w:rsidRPr="00AE64F9">
              <w:rPr>
                <w:rFonts w:ascii="Arial" w:hAnsi="Arial" w:cs="Arial"/>
              </w:rPr>
              <w:t>Flexible and adaptable to changing situations</w:t>
            </w:r>
          </w:p>
          <w:p w14:paraId="3FEB49D7" w14:textId="77777777" w:rsidR="00AE64F9" w:rsidRPr="00AE64F9" w:rsidRDefault="00AE64F9" w:rsidP="00AE64F9">
            <w:pPr>
              <w:pStyle w:val="ListParagraph"/>
              <w:numPr>
                <w:ilvl w:val="0"/>
                <w:numId w:val="44"/>
              </w:numPr>
              <w:rPr>
                <w:rFonts w:ascii="Arial" w:hAnsi="Arial" w:cs="Arial"/>
              </w:rPr>
            </w:pPr>
            <w:r w:rsidRPr="00AE64F9">
              <w:rPr>
                <w:rFonts w:ascii="Arial" w:hAnsi="Arial" w:cs="Arial"/>
              </w:rPr>
              <w:t>Confident, professional and self-motivated</w:t>
            </w:r>
          </w:p>
          <w:p w14:paraId="399CC471" w14:textId="4BC612A6" w:rsidR="00AE64F9" w:rsidRPr="00AE64F9" w:rsidRDefault="00AE64F9" w:rsidP="00AE64F9">
            <w:pPr>
              <w:pStyle w:val="ListParagraph"/>
              <w:numPr>
                <w:ilvl w:val="0"/>
                <w:numId w:val="44"/>
              </w:numPr>
              <w:rPr>
                <w:rFonts w:ascii="Arial" w:hAnsi="Arial" w:cs="Arial"/>
              </w:rPr>
            </w:pPr>
            <w:r w:rsidRPr="00AE64F9">
              <w:rPr>
                <w:rFonts w:ascii="Arial" w:hAnsi="Arial" w:cs="Arial"/>
              </w:rPr>
              <w:t>Good time management and organisational skills</w:t>
            </w:r>
          </w:p>
        </w:tc>
        <w:tc>
          <w:tcPr>
            <w:tcW w:w="3333" w:type="dxa"/>
            <w:shd w:val="clear" w:color="auto" w:fill="D9D9D9" w:themeFill="background1" w:themeFillShade="D9"/>
          </w:tcPr>
          <w:p w14:paraId="4E28F420" w14:textId="77777777" w:rsidR="00D55D21" w:rsidRPr="00AE64F9" w:rsidRDefault="00D55D21" w:rsidP="00D55D21">
            <w:pPr>
              <w:spacing w:after="0"/>
              <w:rPr>
                <w:rFonts w:ascii="Arial" w:hAnsi="Arial" w:cs="Arial"/>
                <w:b/>
              </w:rPr>
            </w:pPr>
          </w:p>
        </w:tc>
      </w:tr>
    </w:tbl>
    <w:p w14:paraId="361782FB" w14:textId="77777777" w:rsidR="00823E1B" w:rsidRPr="004E03DA" w:rsidRDefault="00823E1B">
      <w:pPr>
        <w:spacing w:after="0"/>
        <w:rPr>
          <w:rFonts w:ascii="Arial" w:hAnsi="Arial" w:cs="Arial"/>
          <w:b/>
        </w:rPr>
      </w:pPr>
    </w:p>
    <w:sectPr w:rsidR="00823E1B" w:rsidRPr="004E03DA" w:rsidSect="0050214D">
      <w:pgSz w:w="12240" w:h="15840"/>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D562" w14:textId="77777777" w:rsidR="001C79AA" w:rsidRDefault="001C79AA" w:rsidP="00A64B2C">
      <w:pPr>
        <w:spacing w:after="0" w:line="240" w:lineRule="auto"/>
      </w:pPr>
      <w:r>
        <w:separator/>
      </w:r>
    </w:p>
  </w:endnote>
  <w:endnote w:type="continuationSeparator" w:id="0">
    <w:p w14:paraId="395E6FBB" w14:textId="77777777" w:rsidR="001C79AA" w:rsidRDefault="001C79AA" w:rsidP="00A6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B994E" w14:textId="77777777" w:rsidR="001C79AA" w:rsidRDefault="001C79AA" w:rsidP="00A64B2C">
      <w:pPr>
        <w:spacing w:after="0" w:line="240" w:lineRule="auto"/>
      </w:pPr>
      <w:r>
        <w:separator/>
      </w:r>
    </w:p>
  </w:footnote>
  <w:footnote w:type="continuationSeparator" w:id="0">
    <w:p w14:paraId="01F0450E" w14:textId="77777777" w:rsidR="001C79AA" w:rsidRDefault="001C79AA" w:rsidP="00A64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642D26C"/>
    <w:lvl w:ilvl="0">
      <w:numFmt w:val="bullet"/>
      <w:lvlText w:val="*"/>
      <w:lvlJc w:val="left"/>
    </w:lvl>
  </w:abstractNum>
  <w:abstractNum w:abstractNumId="1" w15:restartNumberingAfterBreak="0">
    <w:nsid w:val="01845C58"/>
    <w:multiLevelType w:val="hybridMultilevel"/>
    <w:tmpl w:val="65B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5613"/>
    <w:multiLevelType w:val="hybridMultilevel"/>
    <w:tmpl w:val="A888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4905"/>
    <w:multiLevelType w:val="hybridMultilevel"/>
    <w:tmpl w:val="0706E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E1098"/>
    <w:multiLevelType w:val="hybridMultilevel"/>
    <w:tmpl w:val="92D8E0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67154"/>
    <w:multiLevelType w:val="hybridMultilevel"/>
    <w:tmpl w:val="1F22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97C80"/>
    <w:multiLevelType w:val="hybridMultilevel"/>
    <w:tmpl w:val="25CC5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438AC"/>
    <w:multiLevelType w:val="hybridMultilevel"/>
    <w:tmpl w:val="C438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675A0"/>
    <w:multiLevelType w:val="hybridMultilevel"/>
    <w:tmpl w:val="9ECC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811AA"/>
    <w:multiLevelType w:val="hybridMultilevel"/>
    <w:tmpl w:val="693E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678FA"/>
    <w:multiLevelType w:val="hybridMultilevel"/>
    <w:tmpl w:val="E2EC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31C"/>
    <w:multiLevelType w:val="hybridMultilevel"/>
    <w:tmpl w:val="D9D44D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8E7A84"/>
    <w:multiLevelType w:val="hybridMultilevel"/>
    <w:tmpl w:val="C10C5D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E76834"/>
    <w:multiLevelType w:val="hybridMultilevel"/>
    <w:tmpl w:val="B2E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21301"/>
    <w:multiLevelType w:val="hybridMultilevel"/>
    <w:tmpl w:val="7620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A3B09"/>
    <w:multiLevelType w:val="hybridMultilevel"/>
    <w:tmpl w:val="07E063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4372A6"/>
    <w:multiLevelType w:val="hybridMultilevel"/>
    <w:tmpl w:val="F42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2301A"/>
    <w:multiLevelType w:val="hybridMultilevel"/>
    <w:tmpl w:val="00EA7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0272CB"/>
    <w:multiLevelType w:val="hybridMultilevel"/>
    <w:tmpl w:val="3C3E66B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573CC0"/>
    <w:multiLevelType w:val="hybridMultilevel"/>
    <w:tmpl w:val="AC6E85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BB6901"/>
    <w:multiLevelType w:val="hybridMultilevel"/>
    <w:tmpl w:val="2D662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D0E95"/>
    <w:multiLevelType w:val="hybridMultilevel"/>
    <w:tmpl w:val="32323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5B28D8"/>
    <w:multiLevelType w:val="hybridMultilevel"/>
    <w:tmpl w:val="5B727F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A154DD"/>
    <w:multiLevelType w:val="hybridMultilevel"/>
    <w:tmpl w:val="B6A453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384D47"/>
    <w:multiLevelType w:val="hybridMultilevel"/>
    <w:tmpl w:val="C61CB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F2F90"/>
    <w:multiLevelType w:val="hybridMultilevel"/>
    <w:tmpl w:val="4BBC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2947E0"/>
    <w:multiLevelType w:val="hybridMultilevel"/>
    <w:tmpl w:val="61B84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22AE7"/>
    <w:multiLevelType w:val="hybridMultilevel"/>
    <w:tmpl w:val="3196D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F20BD1"/>
    <w:multiLevelType w:val="hybridMultilevel"/>
    <w:tmpl w:val="E432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D751F"/>
    <w:multiLevelType w:val="hybridMultilevel"/>
    <w:tmpl w:val="F0DA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7292C"/>
    <w:multiLevelType w:val="hybridMultilevel"/>
    <w:tmpl w:val="B0A894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713E73"/>
    <w:multiLevelType w:val="hybridMultilevel"/>
    <w:tmpl w:val="E446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5712F"/>
    <w:multiLevelType w:val="hybridMultilevel"/>
    <w:tmpl w:val="B3706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376DB"/>
    <w:multiLevelType w:val="hybridMultilevel"/>
    <w:tmpl w:val="FB3E1D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BE3F88"/>
    <w:multiLevelType w:val="hybridMultilevel"/>
    <w:tmpl w:val="06648D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62302E"/>
    <w:multiLevelType w:val="hybridMultilevel"/>
    <w:tmpl w:val="1932D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6365FE"/>
    <w:multiLevelType w:val="hybridMultilevel"/>
    <w:tmpl w:val="3E86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3446E"/>
    <w:multiLevelType w:val="hybridMultilevel"/>
    <w:tmpl w:val="CBDE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47265"/>
    <w:multiLevelType w:val="hybridMultilevel"/>
    <w:tmpl w:val="DE40FA94"/>
    <w:lvl w:ilvl="0" w:tplc="BD7010D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D67A5D"/>
    <w:multiLevelType w:val="hybridMultilevel"/>
    <w:tmpl w:val="2D7A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E72DD"/>
    <w:multiLevelType w:val="hybridMultilevel"/>
    <w:tmpl w:val="B70E3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F3510D"/>
    <w:multiLevelType w:val="hybridMultilevel"/>
    <w:tmpl w:val="5D66A0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F36E40"/>
    <w:multiLevelType w:val="hybridMultilevel"/>
    <w:tmpl w:val="B7EED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054F07"/>
    <w:multiLevelType w:val="hybridMultilevel"/>
    <w:tmpl w:val="F616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957585">
    <w:abstractNumId w:val="39"/>
  </w:num>
  <w:num w:numId="2" w16cid:durableId="1928729972">
    <w:abstractNumId w:val="4"/>
  </w:num>
  <w:num w:numId="3" w16cid:durableId="982197114">
    <w:abstractNumId w:val="32"/>
  </w:num>
  <w:num w:numId="4" w16cid:durableId="818574677">
    <w:abstractNumId w:val="29"/>
  </w:num>
  <w:num w:numId="5" w16cid:durableId="938370845">
    <w:abstractNumId w:val="2"/>
  </w:num>
  <w:num w:numId="6" w16cid:durableId="1918829349">
    <w:abstractNumId w:val="28"/>
  </w:num>
  <w:num w:numId="7" w16cid:durableId="763960521">
    <w:abstractNumId w:val="8"/>
  </w:num>
  <w:num w:numId="8" w16cid:durableId="669059585">
    <w:abstractNumId w:val="43"/>
  </w:num>
  <w:num w:numId="9" w16cid:durableId="1395351557">
    <w:abstractNumId w:val="16"/>
  </w:num>
  <w:num w:numId="10" w16cid:durableId="1563103287">
    <w:abstractNumId w:val="31"/>
  </w:num>
  <w:num w:numId="11" w16cid:durableId="922300122">
    <w:abstractNumId w:val="17"/>
  </w:num>
  <w:num w:numId="12" w16cid:durableId="422848632">
    <w:abstractNumId w:val="10"/>
  </w:num>
  <w:num w:numId="13" w16cid:durableId="892428083">
    <w:abstractNumId w:val="1"/>
  </w:num>
  <w:num w:numId="14" w16cid:durableId="1249652811">
    <w:abstractNumId w:val="36"/>
  </w:num>
  <w:num w:numId="15" w16cid:durableId="1387605264">
    <w:abstractNumId w:val="37"/>
  </w:num>
  <w:num w:numId="16" w16cid:durableId="1413548192">
    <w:abstractNumId w:val="14"/>
  </w:num>
  <w:num w:numId="17" w16cid:durableId="1791895836">
    <w:abstractNumId w:val="20"/>
  </w:num>
  <w:num w:numId="18" w16cid:durableId="2010711651">
    <w:abstractNumId w:val="26"/>
  </w:num>
  <w:num w:numId="19" w16cid:durableId="1778017011">
    <w:abstractNumId w:val="9"/>
  </w:num>
  <w:num w:numId="20" w16cid:durableId="1401517737">
    <w:abstractNumId w:val="24"/>
  </w:num>
  <w:num w:numId="21" w16cid:durableId="129829384">
    <w:abstractNumId w:val="18"/>
  </w:num>
  <w:num w:numId="22" w16cid:durableId="792600568">
    <w:abstractNumId w:val="35"/>
  </w:num>
  <w:num w:numId="23" w16cid:durableId="663975208">
    <w:abstractNumId w:val="23"/>
  </w:num>
  <w:num w:numId="24" w16cid:durableId="2074767713">
    <w:abstractNumId w:val="6"/>
  </w:num>
  <w:num w:numId="25" w16cid:durableId="1387217046">
    <w:abstractNumId w:val="21"/>
  </w:num>
  <w:num w:numId="26" w16cid:durableId="1716274465">
    <w:abstractNumId w:val="42"/>
  </w:num>
  <w:num w:numId="27" w16cid:durableId="601455069">
    <w:abstractNumId w:val="40"/>
  </w:num>
  <w:num w:numId="28" w16cid:durableId="1747148588">
    <w:abstractNumId w:val="34"/>
  </w:num>
  <w:num w:numId="29" w16cid:durableId="1808206213">
    <w:abstractNumId w:val="12"/>
  </w:num>
  <w:num w:numId="30" w16cid:durableId="1672178410">
    <w:abstractNumId w:val="15"/>
  </w:num>
  <w:num w:numId="31" w16cid:durableId="1271668934">
    <w:abstractNumId w:val="33"/>
  </w:num>
  <w:num w:numId="32" w16cid:durableId="132140763">
    <w:abstractNumId w:val="41"/>
  </w:num>
  <w:num w:numId="33" w16cid:durableId="1981374294">
    <w:abstractNumId w:val="38"/>
  </w:num>
  <w:num w:numId="34" w16cid:durableId="292104771">
    <w:abstractNumId w:val="25"/>
  </w:num>
  <w:num w:numId="35" w16cid:durableId="630018250">
    <w:abstractNumId w:val="19"/>
  </w:num>
  <w:num w:numId="36" w16cid:durableId="1379742485">
    <w:abstractNumId w:val="22"/>
  </w:num>
  <w:num w:numId="37" w16cid:durableId="1711953339">
    <w:abstractNumId w:val="11"/>
  </w:num>
  <w:num w:numId="38" w16cid:durableId="2023849436">
    <w:abstractNumId w:val="30"/>
  </w:num>
  <w:num w:numId="39" w16cid:durableId="1554805596">
    <w:abstractNumId w:val="3"/>
  </w:num>
  <w:num w:numId="40" w16cid:durableId="682241695">
    <w:abstractNumId w:val="13"/>
  </w:num>
  <w:num w:numId="41" w16cid:durableId="1163666381">
    <w:abstractNumId w:val="0"/>
    <w:lvlOverride w:ilvl="0">
      <w:lvl w:ilvl="0">
        <w:numFmt w:val="bullet"/>
        <w:lvlText w:val=""/>
        <w:legacy w:legacy="1" w:legacySpace="0" w:legacyIndent="0"/>
        <w:lvlJc w:val="left"/>
        <w:rPr>
          <w:rFonts w:ascii="Symbol" w:hAnsi="Symbol" w:hint="default"/>
          <w:sz w:val="22"/>
        </w:rPr>
      </w:lvl>
    </w:lvlOverride>
  </w:num>
  <w:num w:numId="42" w16cid:durableId="865945729">
    <w:abstractNumId w:val="27"/>
  </w:num>
  <w:num w:numId="43" w16cid:durableId="2055621263">
    <w:abstractNumId w:val="5"/>
  </w:num>
  <w:num w:numId="44" w16cid:durableId="1275551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C1"/>
    <w:rsid w:val="00061DA3"/>
    <w:rsid w:val="000823D4"/>
    <w:rsid w:val="000B73D8"/>
    <w:rsid w:val="000B75BE"/>
    <w:rsid w:val="000C1EE9"/>
    <w:rsid w:val="000C6B6E"/>
    <w:rsid w:val="000D7281"/>
    <w:rsid w:val="000E68CF"/>
    <w:rsid w:val="00120706"/>
    <w:rsid w:val="00156FFA"/>
    <w:rsid w:val="00172EF7"/>
    <w:rsid w:val="001730D7"/>
    <w:rsid w:val="001C2E7E"/>
    <w:rsid w:val="001C79AA"/>
    <w:rsid w:val="00231F85"/>
    <w:rsid w:val="00254635"/>
    <w:rsid w:val="00281D15"/>
    <w:rsid w:val="00294B33"/>
    <w:rsid w:val="002A5B7B"/>
    <w:rsid w:val="002E50D7"/>
    <w:rsid w:val="002F1D77"/>
    <w:rsid w:val="002F5BDA"/>
    <w:rsid w:val="002F794B"/>
    <w:rsid w:val="00315C3A"/>
    <w:rsid w:val="0034651C"/>
    <w:rsid w:val="00351A1D"/>
    <w:rsid w:val="00363544"/>
    <w:rsid w:val="00365548"/>
    <w:rsid w:val="003831DA"/>
    <w:rsid w:val="003B1117"/>
    <w:rsid w:val="003C6904"/>
    <w:rsid w:val="003E4A9C"/>
    <w:rsid w:val="003E7778"/>
    <w:rsid w:val="003F7231"/>
    <w:rsid w:val="00450BAA"/>
    <w:rsid w:val="00452E78"/>
    <w:rsid w:val="00475CCE"/>
    <w:rsid w:val="004864DF"/>
    <w:rsid w:val="004B0D9B"/>
    <w:rsid w:val="004E03DA"/>
    <w:rsid w:val="004F2F1A"/>
    <w:rsid w:val="0050214D"/>
    <w:rsid w:val="00514B48"/>
    <w:rsid w:val="005332FC"/>
    <w:rsid w:val="0055224F"/>
    <w:rsid w:val="00575A5D"/>
    <w:rsid w:val="00576CB4"/>
    <w:rsid w:val="005D052D"/>
    <w:rsid w:val="005D598E"/>
    <w:rsid w:val="005F0E5C"/>
    <w:rsid w:val="00602DF3"/>
    <w:rsid w:val="006171BD"/>
    <w:rsid w:val="00620D47"/>
    <w:rsid w:val="00632639"/>
    <w:rsid w:val="006333F7"/>
    <w:rsid w:val="006700A9"/>
    <w:rsid w:val="006755F3"/>
    <w:rsid w:val="00682B03"/>
    <w:rsid w:val="006A70E9"/>
    <w:rsid w:val="006B0779"/>
    <w:rsid w:val="006F3421"/>
    <w:rsid w:val="006F5966"/>
    <w:rsid w:val="00721ABC"/>
    <w:rsid w:val="007551D4"/>
    <w:rsid w:val="007632B8"/>
    <w:rsid w:val="00777EB6"/>
    <w:rsid w:val="00790A76"/>
    <w:rsid w:val="007F3A25"/>
    <w:rsid w:val="007F7D60"/>
    <w:rsid w:val="0080048B"/>
    <w:rsid w:val="00823E1B"/>
    <w:rsid w:val="008411AF"/>
    <w:rsid w:val="00856BF8"/>
    <w:rsid w:val="008946C9"/>
    <w:rsid w:val="008E3052"/>
    <w:rsid w:val="008F0F66"/>
    <w:rsid w:val="008F17EE"/>
    <w:rsid w:val="009202CD"/>
    <w:rsid w:val="009244B8"/>
    <w:rsid w:val="009566E6"/>
    <w:rsid w:val="00963255"/>
    <w:rsid w:val="00977945"/>
    <w:rsid w:val="009A1F8B"/>
    <w:rsid w:val="009C6771"/>
    <w:rsid w:val="009D3FDC"/>
    <w:rsid w:val="00A23B9C"/>
    <w:rsid w:val="00A634E2"/>
    <w:rsid w:val="00A64B2C"/>
    <w:rsid w:val="00A737EC"/>
    <w:rsid w:val="00AB01C1"/>
    <w:rsid w:val="00AD78CA"/>
    <w:rsid w:val="00AE608D"/>
    <w:rsid w:val="00AE64F9"/>
    <w:rsid w:val="00AE760B"/>
    <w:rsid w:val="00B42621"/>
    <w:rsid w:val="00B87553"/>
    <w:rsid w:val="00BA70ED"/>
    <w:rsid w:val="00BB407F"/>
    <w:rsid w:val="00BB7360"/>
    <w:rsid w:val="00C068DD"/>
    <w:rsid w:val="00C308C8"/>
    <w:rsid w:val="00C4273A"/>
    <w:rsid w:val="00C439B7"/>
    <w:rsid w:val="00C86084"/>
    <w:rsid w:val="00C87773"/>
    <w:rsid w:val="00CD2031"/>
    <w:rsid w:val="00CE49ED"/>
    <w:rsid w:val="00D069A7"/>
    <w:rsid w:val="00D1704E"/>
    <w:rsid w:val="00D36F49"/>
    <w:rsid w:val="00D55D21"/>
    <w:rsid w:val="00D6140E"/>
    <w:rsid w:val="00D708E1"/>
    <w:rsid w:val="00DC4913"/>
    <w:rsid w:val="00DD2661"/>
    <w:rsid w:val="00DD4881"/>
    <w:rsid w:val="00DD579C"/>
    <w:rsid w:val="00E75498"/>
    <w:rsid w:val="00E81FBA"/>
    <w:rsid w:val="00EF0B86"/>
    <w:rsid w:val="00F0107E"/>
    <w:rsid w:val="00F05684"/>
    <w:rsid w:val="00F31DC4"/>
    <w:rsid w:val="00FB48C8"/>
    <w:rsid w:val="00FC532A"/>
    <w:rsid w:val="00FE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E61F"/>
  <w15:docId w15:val="{AF29A5C2-EFE4-41D3-914C-4D87E066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553"/>
    <w:pPr>
      <w:spacing w:after="200" w:line="276" w:lineRule="auto"/>
    </w:pPr>
    <w:rPr>
      <w:sz w:val="22"/>
      <w:szCs w:val="22"/>
      <w:lang w:val="en-GB"/>
    </w:rPr>
  </w:style>
  <w:style w:type="paragraph" w:styleId="Heading1">
    <w:name w:val="heading 1"/>
    <w:basedOn w:val="Normal"/>
    <w:next w:val="Normal"/>
    <w:qFormat/>
    <w:rsid w:val="00B87553"/>
    <w:pPr>
      <w:keepNext/>
      <w:spacing w:after="0" w:line="240" w:lineRule="auto"/>
      <w:jc w:val="center"/>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7553"/>
    <w:pPr>
      <w:ind w:left="720"/>
      <w:contextualSpacing/>
    </w:pPr>
  </w:style>
  <w:style w:type="paragraph" w:styleId="BalloonText">
    <w:name w:val="Balloon Text"/>
    <w:basedOn w:val="Normal"/>
    <w:semiHidden/>
    <w:unhideWhenUsed/>
    <w:rsid w:val="00B8755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B87553"/>
    <w:rPr>
      <w:rFonts w:ascii="Tahoma" w:hAnsi="Tahoma" w:cs="Tahoma"/>
      <w:sz w:val="16"/>
      <w:szCs w:val="16"/>
    </w:rPr>
  </w:style>
  <w:style w:type="character" w:customStyle="1" w:styleId="Heading1Char">
    <w:name w:val="Heading 1 Char"/>
    <w:basedOn w:val="DefaultParagraphFont"/>
    <w:rsid w:val="00B87553"/>
    <w:rPr>
      <w:rFonts w:ascii="Arial" w:eastAsia="Times New Roman" w:hAnsi="Arial" w:cs="Arial"/>
      <w:b/>
      <w:bCs/>
      <w:sz w:val="28"/>
      <w:szCs w:val="28"/>
      <w:lang w:val="en-GB"/>
    </w:rPr>
  </w:style>
  <w:style w:type="paragraph" w:styleId="NoSpacing">
    <w:name w:val="No Spacing"/>
    <w:uiPriority w:val="1"/>
    <w:qFormat/>
    <w:rsid w:val="00BA70ED"/>
    <w:rPr>
      <w:sz w:val="22"/>
      <w:szCs w:val="22"/>
    </w:rPr>
  </w:style>
  <w:style w:type="paragraph" w:styleId="Header">
    <w:name w:val="header"/>
    <w:basedOn w:val="Normal"/>
    <w:link w:val="HeaderChar"/>
    <w:uiPriority w:val="99"/>
    <w:unhideWhenUsed/>
    <w:rsid w:val="00A64B2C"/>
    <w:pPr>
      <w:tabs>
        <w:tab w:val="center" w:pos="4680"/>
        <w:tab w:val="right" w:pos="9360"/>
      </w:tabs>
    </w:pPr>
  </w:style>
  <w:style w:type="character" w:customStyle="1" w:styleId="HeaderChar">
    <w:name w:val="Header Char"/>
    <w:basedOn w:val="DefaultParagraphFont"/>
    <w:link w:val="Header"/>
    <w:uiPriority w:val="99"/>
    <w:rsid w:val="00A64B2C"/>
    <w:rPr>
      <w:sz w:val="22"/>
      <w:szCs w:val="22"/>
      <w:lang w:val="en-GB"/>
    </w:rPr>
  </w:style>
  <w:style w:type="paragraph" w:styleId="Footer">
    <w:name w:val="footer"/>
    <w:basedOn w:val="Normal"/>
    <w:link w:val="FooterChar"/>
    <w:uiPriority w:val="99"/>
    <w:unhideWhenUsed/>
    <w:rsid w:val="00A64B2C"/>
    <w:pPr>
      <w:tabs>
        <w:tab w:val="center" w:pos="4680"/>
        <w:tab w:val="right" w:pos="9360"/>
      </w:tabs>
    </w:pPr>
  </w:style>
  <w:style w:type="character" w:customStyle="1" w:styleId="FooterChar">
    <w:name w:val="Footer Char"/>
    <w:basedOn w:val="DefaultParagraphFont"/>
    <w:link w:val="Footer"/>
    <w:uiPriority w:val="99"/>
    <w:rsid w:val="00A64B2C"/>
    <w:rPr>
      <w:sz w:val="22"/>
      <w:szCs w:val="22"/>
      <w:lang w:val="en-GB"/>
    </w:rPr>
  </w:style>
  <w:style w:type="paragraph" w:styleId="BodyText3">
    <w:name w:val="Body Text 3"/>
    <w:basedOn w:val="Normal"/>
    <w:link w:val="BodyText3Char"/>
    <w:semiHidden/>
    <w:rsid w:val="00156FFA"/>
    <w:pPr>
      <w:spacing w:after="0" w:line="240" w:lineRule="auto"/>
    </w:pPr>
    <w:rPr>
      <w:rFonts w:ascii="Arial" w:eastAsia="Times New Roman" w:hAnsi="Arial"/>
      <w:sz w:val="20"/>
      <w:szCs w:val="24"/>
    </w:rPr>
  </w:style>
  <w:style w:type="character" w:customStyle="1" w:styleId="BodyText3Char">
    <w:name w:val="Body Text 3 Char"/>
    <w:basedOn w:val="DefaultParagraphFont"/>
    <w:link w:val="BodyText3"/>
    <w:semiHidden/>
    <w:rsid w:val="00156FFA"/>
    <w:rPr>
      <w:rFonts w:ascii="Arial" w:eastAsia="Times New Roman" w:hAnsi="Arial"/>
      <w:szCs w:val="24"/>
      <w:lang w:val="en-GB"/>
    </w:rPr>
  </w:style>
  <w:style w:type="paragraph" w:styleId="BodyText">
    <w:name w:val="Body Text"/>
    <w:basedOn w:val="Normal"/>
    <w:link w:val="BodyTextChar"/>
    <w:semiHidden/>
    <w:rsid w:val="00156FFA"/>
    <w:pPr>
      <w:spacing w:after="0" w:line="240" w:lineRule="auto"/>
    </w:pPr>
    <w:rPr>
      <w:rFonts w:ascii="Arial" w:eastAsia="Times New Roman" w:hAnsi="Arial"/>
      <w:szCs w:val="24"/>
    </w:rPr>
  </w:style>
  <w:style w:type="character" w:customStyle="1" w:styleId="BodyTextChar">
    <w:name w:val="Body Text Char"/>
    <w:basedOn w:val="DefaultParagraphFont"/>
    <w:link w:val="BodyText"/>
    <w:semiHidden/>
    <w:rsid w:val="00156FFA"/>
    <w:rPr>
      <w:rFonts w:ascii="Arial" w:eastAsia="Times New Roman" w:hAnsi="Arial"/>
      <w:sz w:val="22"/>
      <w:szCs w:val="24"/>
      <w:lang w:val="en-GB"/>
    </w:rPr>
  </w:style>
  <w:style w:type="table" w:styleId="TableGrid">
    <w:name w:val="Table Grid"/>
    <w:basedOn w:val="TableNormal"/>
    <w:uiPriority w:val="59"/>
    <w:unhideWhenUsed/>
    <w:rsid w:val="0082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7208209-6b1e-48ad-9926-4d585cd37774}" enabled="1" method="Standard" siteId="{e63a506a-68f4-40f1-a419-585cfeca6876}"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Baxters Food Group</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TSyddall</dc:creator>
  <cp:lastModifiedBy>Oonagh Sankey</cp:lastModifiedBy>
  <cp:revision>2</cp:revision>
  <cp:lastPrinted>2014-10-17T09:40:00Z</cp:lastPrinted>
  <dcterms:created xsi:type="dcterms:W3CDTF">2024-08-08T13:41:00Z</dcterms:created>
  <dcterms:modified xsi:type="dcterms:W3CDTF">2024-08-08T13:41:00Z</dcterms:modified>
</cp:coreProperties>
</file>